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C1" w:rsidRDefault="006A0BC1" w:rsidP="006A0BC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C1" w:rsidRDefault="006A0BC1" w:rsidP="006A0BC1">
      <w:pPr>
        <w:jc w:val="center"/>
        <w:rPr>
          <w:sz w:val="28"/>
          <w:szCs w:val="28"/>
        </w:rPr>
      </w:pPr>
    </w:p>
    <w:p w:rsidR="006A0BC1" w:rsidRDefault="006A0BC1" w:rsidP="006A0B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КАМЕНСКОГО СЕЛЬСОВЕТА</w:t>
      </w:r>
    </w:p>
    <w:p w:rsidR="006A0BC1" w:rsidRDefault="006A0BC1" w:rsidP="006A0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МАНСКОГО РАЙОНА КРАСНОЯРСКОГО КРАЯ</w:t>
      </w:r>
    </w:p>
    <w:p w:rsidR="006A0BC1" w:rsidRDefault="006A0BC1" w:rsidP="006A0BC1">
      <w:pPr>
        <w:jc w:val="center"/>
        <w:rPr>
          <w:sz w:val="28"/>
          <w:szCs w:val="28"/>
        </w:rPr>
      </w:pPr>
    </w:p>
    <w:p w:rsidR="006A0BC1" w:rsidRDefault="006A0BC1" w:rsidP="006A0BC1">
      <w:pPr>
        <w:jc w:val="center"/>
        <w:rPr>
          <w:sz w:val="28"/>
          <w:szCs w:val="28"/>
        </w:rPr>
      </w:pPr>
    </w:p>
    <w:p w:rsidR="006A0BC1" w:rsidRDefault="006A0BC1" w:rsidP="006A0BC1">
      <w:pPr>
        <w:jc w:val="center"/>
        <w:rPr>
          <w:sz w:val="28"/>
          <w:szCs w:val="28"/>
        </w:rPr>
      </w:pPr>
    </w:p>
    <w:p w:rsidR="006A0BC1" w:rsidRDefault="006A0BC1" w:rsidP="006A0BC1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0BC1" w:rsidRDefault="006A0BC1" w:rsidP="006A0BC1">
      <w:pPr>
        <w:rPr>
          <w:sz w:val="28"/>
          <w:szCs w:val="28"/>
        </w:rPr>
      </w:pPr>
    </w:p>
    <w:p w:rsidR="006A0BC1" w:rsidRDefault="00B220E5" w:rsidP="006A0BC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6DCB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596D4B">
        <w:rPr>
          <w:sz w:val="28"/>
          <w:szCs w:val="28"/>
        </w:rPr>
        <w:t xml:space="preserve">  2015</w:t>
      </w:r>
      <w:r w:rsidR="006A0BC1">
        <w:rPr>
          <w:sz w:val="28"/>
          <w:szCs w:val="28"/>
        </w:rPr>
        <w:t xml:space="preserve"> г.                                                                                     № </w:t>
      </w:r>
      <w:r w:rsidR="00C62C6D">
        <w:rPr>
          <w:sz w:val="28"/>
          <w:szCs w:val="28"/>
        </w:rPr>
        <w:t>73</w:t>
      </w:r>
    </w:p>
    <w:p w:rsidR="006A0BC1" w:rsidRDefault="006A0BC1" w:rsidP="006A0BC1">
      <w:pPr>
        <w:jc w:val="center"/>
        <w:rPr>
          <w:sz w:val="28"/>
          <w:szCs w:val="28"/>
        </w:rPr>
      </w:pPr>
    </w:p>
    <w:p w:rsidR="006A0BC1" w:rsidRDefault="006A0BC1" w:rsidP="006A0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с. Нижняя Есауловка</w:t>
      </w:r>
    </w:p>
    <w:p w:rsidR="006A0BC1" w:rsidRDefault="006A0BC1" w:rsidP="006A0BC1">
      <w:pPr>
        <w:jc w:val="center"/>
        <w:rPr>
          <w:sz w:val="28"/>
          <w:szCs w:val="28"/>
        </w:rPr>
      </w:pPr>
    </w:p>
    <w:p w:rsidR="006A0BC1" w:rsidRDefault="0006149F" w:rsidP="006A0B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проведения проверки готовности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к отопительному периоду</w:t>
      </w:r>
    </w:p>
    <w:p w:rsidR="006A0BC1" w:rsidRDefault="006A0BC1" w:rsidP="006A0BC1">
      <w:pPr>
        <w:widowControl w:val="0"/>
        <w:autoSpaceDE w:val="0"/>
        <w:autoSpaceDN w:val="0"/>
        <w:adjustRightInd w:val="0"/>
        <w:jc w:val="both"/>
      </w:pPr>
    </w:p>
    <w:p w:rsidR="0006149F" w:rsidRDefault="0006149F" w:rsidP="006A0BC1">
      <w:pPr>
        <w:widowControl w:val="0"/>
        <w:autoSpaceDE w:val="0"/>
        <w:autoSpaceDN w:val="0"/>
        <w:adjustRightInd w:val="0"/>
        <w:jc w:val="both"/>
      </w:pPr>
    </w:p>
    <w:p w:rsidR="006A0BC1" w:rsidRDefault="0006149F" w:rsidP="0006149F">
      <w:pPr>
        <w:widowControl w:val="0"/>
        <w:autoSpaceDE w:val="0"/>
        <w:autoSpaceDN w:val="0"/>
        <w:adjustRightInd w:val="0"/>
        <w:jc w:val="both"/>
        <w:rPr>
          <w:color w:val="212121"/>
          <w:spacing w:val="-4"/>
          <w:sz w:val="28"/>
          <w:szCs w:val="28"/>
        </w:rPr>
      </w:pPr>
      <w:r>
        <w:t xml:space="preserve">           </w:t>
      </w:r>
      <w:r w:rsidRPr="0006149F">
        <w:rPr>
          <w:sz w:val="28"/>
          <w:szCs w:val="28"/>
        </w:rPr>
        <w:t>В  соответствии</w:t>
      </w:r>
      <w:r>
        <w:rPr>
          <w:sz w:val="28"/>
          <w:szCs w:val="28"/>
        </w:rPr>
        <w:t xml:space="preserve"> с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</w:t>
      </w:r>
      <w:r w:rsidR="006A0BC1">
        <w:rPr>
          <w:color w:val="212121"/>
          <w:spacing w:val="2"/>
          <w:sz w:val="28"/>
          <w:szCs w:val="28"/>
        </w:rPr>
        <w:t xml:space="preserve">Устава Каменского сельсовета Манского района, администрация Каменского сельсовета </w:t>
      </w:r>
      <w:r w:rsidR="006A0BC1">
        <w:rPr>
          <w:color w:val="212121"/>
          <w:spacing w:val="-4"/>
          <w:sz w:val="28"/>
          <w:szCs w:val="28"/>
        </w:rPr>
        <w:t>ПОСТАНОВЛЯЕТ:</w:t>
      </w:r>
    </w:p>
    <w:p w:rsidR="006A0BC1" w:rsidRDefault="0006149F" w:rsidP="006A0BC1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программу проведения проверки готовности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к отопительному периоду</w:t>
      </w:r>
      <w:r w:rsidR="00C46DCB">
        <w:rPr>
          <w:sz w:val="28"/>
          <w:szCs w:val="28"/>
        </w:rPr>
        <w:t>.</w:t>
      </w:r>
    </w:p>
    <w:p w:rsidR="006A0BC1" w:rsidRDefault="00C46DCB" w:rsidP="006A0BC1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«Ведомости Манского района» и подлежит размещению на официальном сайте Манского района.</w:t>
      </w:r>
    </w:p>
    <w:p w:rsidR="006A0BC1" w:rsidRDefault="006A0BC1" w:rsidP="006A0BC1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A0BC1" w:rsidRDefault="006A0BC1" w:rsidP="006A0BC1">
      <w:pPr>
        <w:numPr>
          <w:ilvl w:val="0"/>
          <w:numId w:val="2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A0BC1" w:rsidRDefault="006A0BC1" w:rsidP="006A0BC1">
      <w:pPr>
        <w:shd w:val="clear" w:color="auto" w:fill="FFFFFF"/>
        <w:tabs>
          <w:tab w:val="left" w:pos="168"/>
        </w:tabs>
        <w:spacing w:before="96" w:line="250" w:lineRule="exact"/>
        <w:rPr>
          <w:color w:val="212121"/>
          <w:spacing w:val="-1"/>
          <w:sz w:val="28"/>
          <w:szCs w:val="28"/>
        </w:rPr>
      </w:pPr>
    </w:p>
    <w:p w:rsidR="006A0BC1" w:rsidRDefault="006A0BC1" w:rsidP="006A0BC1">
      <w:pPr>
        <w:shd w:val="clear" w:color="auto" w:fill="FFFFFF"/>
        <w:tabs>
          <w:tab w:val="left" w:pos="168"/>
        </w:tabs>
        <w:spacing w:before="96" w:line="250" w:lineRule="exact"/>
        <w:rPr>
          <w:color w:val="212121"/>
          <w:spacing w:val="-1"/>
          <w:sz w:val="28"/>
          <w:szCs w:val="28"/>
        </w:rPr>
      </w:pPr>
    </w:p>
    <w:p w:rsidR="006A0BC1" w:rsidRDefault="006A0BC1" w:rsidP="006A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A0BC1" w:rsidRDefault="006A0BC1" w:rsidP="006A0BC1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Каменского сельсовета                                                            В.П. Данилов</w:t>
      </w:r>
    </w:p>
    <w:p w:rsidR="00C46DCB" w:rsidRDefault="00C46DCB" w:rsidP="006A0BC1">
      <w:pPr>
        <w:jc w:val="both"/>
        <w:rPr>
          <w:sz w:val="28"/>
          <w:szCs w:val="28"/>
        </w:rPr>
      </w:pPr>
    </w:p>
    <w:p w:rsidR="00C46DCB" w:rsidRDefault="00C46DCB" w:rsidP="006A0BC1">
      <w:pPr>
        <w:jc w:val="both"/>
        <w:rPr>
          <w:sz w:val="28"/>
          <w:szCs w:val="28"/>
        </w:rPr>
      </w:pPr>
    </w:p>
    <w:p w:rsidR="00C46DCB" w:rsidRDefault="00C46DCB" w:rsidP="006A0BC1">
      <w:pPr>
        <w:jc w:val="both"/>
        <w:rPr>
          <w:sz w:val="28"/>
          <w:szCs w:val="28"/>
        </w:rPr>
      </w:pPr>
    </w:p>
    <w:p w:rsidR="00533730" w:rsidRDefault="00533730" w:rsidP="006A0BC1">
      <w:pPr>
        <w:jc w:val="both"/>
        <w:rPr>
          <w:sz w:val="28"/>
          <w:szCs w:val="28"/>
        </w:rPr>
      </w:pPr>
    </w:p>
    <w:p w:rsidR="00C46DCB" w:rsidRDefault="00C46DCB" w:rsidP="006A0BC1">
      <w:pPr>
        <w:jc w:val="both"/>
        <w:rPr>
          <w:sz w:val="28"/>
          <w:szCs w:val="28"/>
        </w:rPr>
      </w:pPr>
    </w:p>
    <w:p w:rsidR="006A0BC1" w:rsidRDefault="00C46DCB" w:rsidP="00C46DCB">
      <w:pPr>
        <w:jc w:val="center"/>
      </w:pPr>
      <w:r>
        <w:lastRenderedPageBreak/>
        <w:t xml:space="preserve">                                                                     Утверждена</w:t>
      </w:r>
    </w:p>
    <w:p w:rsidR="00C46DCB" w:rsidRDefault="00C46DCB" w:rsidP="006A0BC1">
      <w:pPr>
        <w:jc w:val="right"/>
      </w:pPr>
      <w:r>
        <w:t>постановление администрации Каменского</w:t>
      </w:r>
    </w:p>
    <w:p w:rsidR="00C46DCB" w:rsidRDefault="00C46DCB" w:rsidP="00C46DCB">
      <w:pPr>
        <w:jc w:val="center"/>
      </w:pPr>
      <w:r>
        <w:t xml:space="preserve">                                                          сельсовета от 18.08.2015 г. № </w:t>
      </w:r>
      <w:r w:rsidR="00C62C6D">
        <w:t>73</w:t>
      </w:r>
    </w:p>
    <w:p w:rsidR="00C46DCB" w:rsidRDefault="00C46DCB" w:rsidP="00C46DCB">
      <w:pPr>
        <w:jc w:val="center"/>
      </w:pPr>
    </w:p>
    <w:p w:rsidR="00533730" w:rsidRPr="000C45FD" w:rsidRDefault="00533730" w:rsidP="00533730">
      <w:pPr>
        <w:jc w:val="center"/>
        <w:rPr>
          <w:b/>
        </w:rPr>
      </w:pPr>
      <w:r w:rsidRPr="000C45FD">
        <w:rPr>
          <w:b/>
        </w:rPr>
        <w:t>Программа</w:t>
      </w:r>
    </w:p>
    <w:p w:rsidR="00533730" w:rsidRPr="000C45FD" w:rsidRDefault="00533730" w:rsidP="00533730">
      <w:pPr>
        <w:jc w:val="center"/>
        <w:rPr>
          <w:b/>
        </w:rPr>
      </w:pPr>
      <w:r w:rsidRPr="000C45FD">
        <w:rPr>
          <w:b/>
        </w:rPr>
        <w:t xml:space="preserve">проведения проверки готовности теплоснабжающих, </w:t>
      </w:r>
      <w:proofErr w:type="spellStart"/>
      <w:r w:rsidRPr="000C45FD">
        <w:rPr>
          <w:b/>
        </w:rPr>
        <w:t>теплосетевых</w:t>
      </w:r>
      <w:proofErr w:type="spellEnd"/>
      <w:r w:rsidRPr="000C45FD">
        <w:rPr>
          <w:b/>
        </w:rPr>
        <w:t xml:space="preserve"> организаций и потребителей тепловой энергии</w:t>
      </w:r>
    </w:p>
    <w:p w:rsidR="00533730" w:rsidRPr="000C45FD" w:rsidRDefault="00533730" w:rsidP="00533730">
      <w:pPr>
        <w:jc w:val="center"/>
      </w:pPr>
      <w:r w:rsidRPr="000C45FD">
        <w:rPr>
          <w:b/>
        </w:rPr>
        <w:t>к отопительному периоду</w:t>
      </w:r>
    </w:p>
    <w:p w:rsidR="00533730" w:rsidRPr="000C45FD" w:rsidRDefault="00533730" w:rsidP="00533730"/>
    <w:p w:rsidR="00533730" w:rsidRPr="000C45FD" w:rsidRDefault="00533730" w:rsidP="00533730">
      <w:r w:rsidRPr="000C45FD">
        <w:tab/>
      </w:r>
      <w:proofErr w:type="gramStart"/>
      <w:r w:rsidRPr="000C45FD">
        <w:t xml:space="preserve">1.Целью программы проведения проверки готовности теплоснабжающих, </w:t>
      </w:r>
      <w:proofErr w:type="spellStart"/>
      <w:r w:rsidRPr="000C45FD">
        <w:t>теплосетевых</w:t>
      </w:r>
      <w:proofErr w:type="spellEnd"/>
      <w:r w:rsidRPr="000C45FD">
        <w:t xml:space="preserve"> организаций и потребителей тепловой энергии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Pr="000C45FD">
        <w:t>теплосетевых</w:t>
      </w:r>
      <w:proofErr w:type="spellEnd"/>
      <w:r w:rsidRPr="000C45FD">
        <w:t xml:space="preserve"> организаций, потребителей тепловой энергии, </w:t>
      </w:r>
      <w:proofErr w:type="spellStart"/>
      <w:r w:rsidRPr="000C45FD">
        <w:t>теплопотребляющие</w:t>
      </w:r>
      <w:proofErr w:type="spellEnd"/>
      <w:r w:rsidRPr="000C45FD">
        <w:t xml:space="preserve"> установки которых подключены к системе теплоснабжения, в соответствии с перечнем, указанным в приложении №1 к Программе.</w:t>
      </w:r>
      <w:proofErr w:type="gramEnd"/>
    </w:p>
    <w:p w:rsidR="00533730" w:rsidRPr="000C45FD" w:rsidRDefault="00533730" w:rsidP="00533730">
      <w:r w:rsidRPr="000C45FD">
        <w:tab/>
        <w:t xml:space="preserve">2.Проверка проводится комиссией на предмет соблюдения обязательных требований, установленных </w:t>
      </w:r>
      <w:hyperlink r:id="rId8" w:history="1">
        <w:r w:rsidRPr="000C45FD">
          <w:rPr>
            <w:color w:val="000000"/>
          </w:rPr>
          <w:t>главами III</w:t>
        </w:r>
      </w:hyperlink>
      <w:r w:rsidRPr="000C45FD">
        <w:rPr>
          <w:color w:val="000000"/>
        </w:rPr>
        <w:t xml:space="preserve"> - </w:t>
      </w:r>
      <w:hyperlink r:id="rId9" w:history="1">
        <w:r w:rsidRPr="000C45FD">
          <w:rPr>
            <w:color w:val="000000"/>
          </w:rPr>
          <w:t>V</w:t>
        </w:r>
      </w:hyperlink>
      <w:r w:rsidRPr="000C45FD"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 «Об утверждении правил оценки готовности к отопительному периоду» (далее – Правила):</w:t>
      </w:r>
    </w:p>
    <w:p w:rsidR="00533730" w:rsidRPr="000C45FD" w:rsidRDefault="00533730" w:rsidP="00533730">
      <w:r w:rsidRPr="000C45FD">
        <w:t xml:space="preserve"> </w:t>
      </w:r>
      <w:r w:rsidRPr="000C45FD">
        <w:tab/>
        <w:t xml:space="preserve">В целях оценки готовности теплоснабжающих и </w:t>
      </w:r>
      <w:proofErr w:type="spellStart"/>
      <w:r w:rsidRPr="000C45FD">
        <w:t>теплосетевых</w:t>
      </w:r>
      <w:proofErr w:type="spellEnd"/>
      <w:r w:rsidRPr="000C45FD">
        <w:t xml:space="preserve"> организаций к отопительному периоду комиссией должны быть проверены в отношении данных организаций:</w:t>
      </w:r>
    </w:p>
    <w:p w:rsidR="00533730" w:rsidRPr="000C45FD" w:rsidRDefault="00533730" w:rsidP="00533730">
      <w:r>
        <w:t xml:space="preserve">           </w:t>
      </w:r>
      <w:r w:rsidRPr="000C45FD">
        <w:t xml:space="preserve">1) наличие соглашения об управлении системой теплоснабжения, заключенного в порядке, установленном Федеральным </w:t>
      </w:r>
      <w:hyperlink r:id="rId10" w:history="1">
        <w:r w:rsidRPr="000C45FD">
          <w:t>законом</w:t>
        </w:r>
      </w:hyperlink>
      <w:r w:rsidRPr="000C45FD">
        <w:t xml:space="preserve"> от 27 июля 2010 года №190-ФЗ «О теплоснабжении»;</w:t>
      </w:r>
    </w:p>
    <w:p w:rsidR="00533730" w:rsidRPr="000C45FD" w:rsidRDefault="00533730" w:rsidP="00533730">
      <w:r>
        <w:t xml:space="preserve">           </w:t>
      </w:r>
      <w:r w:rsidRPr="000C45FD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33730" w:rsidRPr="000C45FD" w:rsidRDefault="00533730" w:rsidP="00533730">
      <w:r>
        <w:t xml:space="preserve">           </w:t>
      </w:r>
      <w:r w:rsidRPr="000C45FD">
        <w:t>3) соблюдение критериев надежности теплоснабжения, установленных техническими регламентами;</w:t>
      </w:r>
    </w:p>
    <w:p w:rsidR="00533730" w:rsidRPr="000C45FD" w:rsidRDefault="00533730" w:rsidP="00533730">
      <w:r>
        <w:t xml:space="preserve">           </w:t>
      </w:r>
      <w:r w:rsidRPr="000C45FD">
        <w:t>4) наличие нормативных запасов топлива на источниках тепловой энергии;</w:t>
      </w:r>
    </w:p>
    <w:p w:rsidR="00533730" w:rsidRPr="000C45FD" w:rsidRDefault="00533730" w:rsidP="00533730">
      <w:r>
        <w:t xml:space="preserve">           </w:t>
      </w:r>
      <w:r w:rsidRPr="000C45FD">
        <w:t>5) функционирование эксплуатационной, диспетчерской и аварийной служб, а именно:</w:t>
      </w:r>
    </w:p>
    <w:p w:rsidR="00533730" w:rsidRPr="000C45FD" w:rsidRDefault="00533730" w:rsidP="00533730">
      <w:r>
        <w:t xml:space="preserve">           </w:t>
      </w:r>
      <w:r w:rsidRPr="000C45FD">
        <w:t>укомплектованность указанных служб персоналом;</w:t>
      </w:r>
    </w:p>
    <w:p w:rsidR="00533730" w:rsidRPr="000C45FD" w:rsidRDefault="00533730" w:rsidP="00533730">
      <w:r>
        <w:t xml:space="preserve">           </w:t>
      </w:r>
      <w:r w:rsidRPr="000C45FD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33730" w:rsidRPr="000C45FD" w:rsidRDefault="00533730" w:rsidP="00533730">
      <w:r>
        <w:t xml:space="preserve">           </w:t>
      </w:r>
      <w:r w:rsidRPr="000C45FD">
        <w:t>6) проведение наладки принадлежащих им тепловых сетей;</w:t>
      </w:r>
    </w:p>
    <w:p w:rsidR="00533730" w:rsidRPr="000C45FD" w:rsidRDefault="00533730" w:rsidP="00533730">
      <w:r>
        <w:t xml:space="preserve">           </w:t>
      </w:r>
      <w:r w:rsidRPr="000C45FD">
        <w:t>7) организация контроля режимов потребления тепловой энергии;</w:t>
      </w:r>
    </w:p>
    <w:p w:rsidR="00533730" w:rsidRPr="000C45FD" w:rsidRDefault="00533730" w:rsidP="00533730">
      <w:r>
        <w:t xml:space="preserve">           </w:t>
      </w:r>
      <w:r w:rsidRPr="000C45FD">
        <w:t>8) обеспечение качества теплоносителей;</w:t>
      </w:r>
    </w:p>
    <w:p w:rsidR="00533730" w:rsidRPr="000C45FD" w:rsidRDefault="00533730" w:rsidP="00533730">
      <w:r>
        <w:t xml:space="preserve">           </w:t>
      </w:r>
      <w:r w:rsidRPr="000C45FD">
        <w:t>9) организация коммерческого учета приобретаемой и реализуемой тепловой энергии;</w:t>
      </w:r>
    </w:p>
    <w:p w:rsidR="00533730" w:rsidRPr="000C45FD" w:rsidRDefault="00533730" w:rsidP="00533730">
      <w:r>
        <w:t xml:space="preserve">           </w:t>
      </w:r>
      <w:r w:rsidRPr="000C45FD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года № 190-ФЗ «О теплоснабжении»;</w:t>
      </w:r>
    </w:p>
    <w:p w:rsidR="00533730" w:rsidRPr="000C45FD" w:rsidRDefault="00533730" w:rsidP="00533730">
      <w:r>
        <w:t xml:space="preserve">           </w:t>
      </w:r>
      <w:r w:rsidRPr="000C45FD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33730" w:rsidRPr="000C45FD" w:rsidRDefault="00533730" w:rsidP="00533730">
      <w:r w:rsidRPr="000C45FD">
        <w:t xml:space="preserve">готовность систем приема и разгрузки топлива, </w:t>
      </w:r>
      <w:proofErr w:type="spellStart"/>
      <w:r w:rsidRPr="000C45FD">
        <w:t>топливоприготовления</w:t>
      </w:r>
      <w:proofErr w:type="spellEnd"/>
      <w:r w:rsidRPr="000C45FD">
        <w:t xml:space="preserve"> и топливоподачи;</w:t>
      </w:r>
    </w:p>
    <w:p w:rsidR="00533730" w:rsidRPr="000C45FD" w:rsidRDefault="00533730" w:rsidP="00533730">
      <w:r w:rsidRPr="000C45FD">
        <w:t>соблюдение водно-химического режима;</w:t>
      </w:r>
    </w:p>
    <w:p w:rsidR="00533730" w:rsidRPr="000C45FD" w:rsidRDefault="00533730" w:rsidP="00533730">
      <w:r>
        <w:lastRenderedPageBreak/>
        <w:t xml:space="preserve">           </w:t>
      </w:r>
      <w:r w:rsidRPr="000C45FD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33730" w:rsidRPr="000C45FD" w:rsidRDefault="00533730" w:rsidP="00533730">
      <w:r>
        <w:t xml:space="preserve">           </w:t>
      </w:r>
      <w:r w:rsidRPr="000C45FD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33730" w:rsidRPr="000C45FD" w:rsidRDefault="00533730" w:rsidP="00533730">
      <w:r w:rsidRPr="000C45FD">
        <w:t xml:space="preserve">наличие </w:t>
      </w:r>
      <w:proofErr w:type="gramStart"/>
      <w:r w:rsidRPr="000C45FD">
        <w:t>расчетов допустимого времени устранения аварийных нарушений теплоснабжения жилых домов</w:t>
      </w:r>
      <w:proofErr w:type="gramEnd"/>
      <w:r w:rsidRPr="000C45FD">
        <w:t>;</w:t>
      </w:r>
    </w:p>
    <w:p w:rsidR="00533730" w:rsidRPr="000C45FD" w:rsidRDefault="00533730" w:rsidP="00533730">
      <w:r>
        <w:t xml:space="preserve">           </w:t>
      </w:r>
      <w:r w:rsidRPr="000C45FD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0C45FD">
        <w:t>о-</w:t>
      </w:r>
      <w:proofErr w:type="gramEnd"/>
      <w:r w:rsidRPr="000C45FD">
        <w:t xml:space="preserve">, </w:t>
      </w:r>
      <w:proofErr w:type="spellStart"/>
      <w:r w:rsidRPr="000C45FD">
        <w:t>электро</w:t>
      </w:r>
      <w:proofErr w:type="spellEnd"/>
      <w:r w:rsidRPr="000C45FD">
        <w:t xml:space="preserve">-, топливо- и </w:t>
      </w:r>
      <w:proofErr w:type="spellStart"/>
      <w:r w:rsidRPr="000C45FD">
        <w:t>водоснабжающих</w:t>
      </w:r>
      <w:proofErr w:type="spellEnd"/>
      <w:r w:rsidRPr="000C45FD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33730" w:rsidRPr="000C45FD" w:rsidRDefault="00533730" w:rsidP="00533730">
      <w:r>
        <w:t xml:space="preserve">           </w:t>
      </w:r>
      <w:r w:rsidRPr="000C45FD">
        <w:t>проведение гидравлических и тепловых испытаний тепловых сетей;</w:t>
      </w:r>
    </w:p>
    <w:p w:rsidR="00533730" w:rsidRPr="000C45FD" w:rsidRDefault="00533730" w:rsidP="00533730">
      <w:r w:rsidRPr="000C45FD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33730" w:rsidRPr="000C45FD" w:rsidRDefault="00533730" w:rsidP="00533730">
      <w:r w:rsidRPr="000C45FD">
        <w:t>выполнение планового графика ремонта тепловых сетей и источников тепловой энергии;</w:t>
      </w:r>
    </w:p>
    <w:p w:rsidR="00533730" w:rsidRPr="000C45FD" w:rsidRDefault="00533730" w:rsidP="00533730">
      <w:r>
        <w:t xml:space="preserve">           </w:t>
      </w:r>
      <w:r w:rsidRPr="000C45FD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33730" w:rsidRPr="000C45FD" w:rsidRDefault="00533730" w:rsidP="00533730">
      <w:r>
        <w:t xml:space="preserve">           </w:t>
      </w:r>
      <w:r w:rsidRPr="000C45FD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0C45FD">
        <w:t>теплосетевыми</w:t>
      </w:r>
      <w:proofErr w:type="spellEnd"/>
      <w:r w:rsidRPr="000C45FD">
        <w:t xml:space="preserve"> организациями;</w:t>
      </w:r>
    </w:p>
    <w:p w:rsidR="00533730" w:rsidRPr="000C45FD" w:rsidRDefault="00533730" w:rsidP="00533730">
      <w:r>
        <w:t xml:space="preserve">           </w:t>
      </w:r>
      <w:r w:rsidRPr="000C45FD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33730" w:rsidRPr="000C45FD" w:rsidRDefault="00533730" w:rsidP="00533730">
      <w:r>
        <w:t xml:space="preserve">           </w:t>
      </w:r>
      <w:r w:rsidRPr="000C45FD">
        <w:t>14) работоспособность автоматических регуляторов при их наличии.</w:t>
      </w:r>
    </w:p>
    <w:p w:rsidR="00533730" w:rsidRPr="000C45FD" w:rsidRDefault="00533730" w:rsidP="00533730">
      <w:r>
        <w:t xml:space="preserve">           </w:t>
      </w:r>
      <w:r w:rsidRPr="000C45FD">
        <w:t>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33730" w:rsidRPr="000C45FD" w:rsidRDefault="00533730" w:rsidP="00533730">
      <w:r>
        <w:t xml:space="preserve">           </w:t>
      </w:r>
      <w:r w:rsidRPr="000C45FD">
        <w:t>4. В целях оценки готовности к отопительному периоду потребителей тепловой энергии комиссией должно быть проверено:</w:t>
      </w:r>
    </w:p>
    <w:p w:rsidR="00533730" w:rsidRPr="000C45FD" w:rsidRDefault="00533730" w:rsidP="00533730">
      <w:r>
        <w:t xml:space="preserve">           </w:t>
      </w:r>
      <w:r w:rsidRPr="000C45FD">
        <w:t xml:space="preserve">1)  устранение выявленных в порядке, установленном законодательством Российской </w:t>
      </w:r>
      <w:r>
        <w:t xml:space="preserve"> </w:t>
      </w:r>
      <w:r w:rsidRPr="000C45FD">
        <w:t>Федерации, нарушений в тепловых и гидравлических режимах работы тепловых энергоустановок;</w:t>
      </w:r>
    </w:p>
    <w:p w:rsidR="00533730" w:rsidRPr="000C45FD" w:rsidRDefault="00533730" w:rsidP="00533730">
      <w:r>
        <w:t xml:space="preserve">           </w:t>
      </w:r>
      <w:r w:rsidRPr="000C45FD">
        <w:t xml:space="preserve">2) проведение промывки оборудования и коммуникаций </w:t>
      </w:r>
      <w:proofErr w:type="spellStart"/>
      <w:r w:rsidRPr="000C45FD">
        <w:t>теплопотребляющих</w:t>
      </w:r>
      <w:proofErr w:type="spellEnd"/>
      <w:r w:rsidRPr="000C45FD">
        <w:t xml:space="preserve"> установок;</w:t>
      </w:r>
    </w:p>
    <w:p w:rsidR="00533730" w:rsidRPr="000C45FD" w:rsidRDefault="00533730" w:rsidP="00533730">
      <w:r>
        <w:t xml:space="preserve">           </w:t>
      </w:r>
      <w:r w:rsidRPr="000C45FD">
        <w:t>3) разработка эксплуатационных режимов, а также мероприятий по их внедрению;</w:t>
      </w:r>
    </w:p>
    <w:p w:rsidR="00533730" w:rsidRPr="000C45FD" w:rsidRDefault="00533730" w:rsidP="00533730">
      <w:r>
        <w:t xml:space="preserve">           </w:t>
      </w:r>
      <w:r w:rsidRPr="000C45FD">
        <w:t>4) выполнение плана ремонтных работ и качество их выполнения;</w:t>
      </w:r>
    </w:p>
    <w:p w:rsidR="00533730" w:rsidRPr="000C45FD" w:rsidRDefault="00533730" w:rsidP="00533730">
      <w:r>
        <w:t xml:space="preserve">           </w:t>
      </w:r>
      <w:r w:rsidRPr="000C45FD">
        <w:t>5) состояние тепловых сетей, принадлежащих потребителю тепловой энергии;</w:t>
      </w:r>
    </w:p>
    <w:p w:rsidR="00533730" w:rsidRPr="000C45FD" w:rsidRDefault="00533730" w:rsidP="00533730">
      <w:r>
        <w:t xml:space="preserve">           </w:t>
      </w:r>
      <w:r w:rsidRPr="000C45FD">
        <w:t>6) состояние утепления зданий и тепловых пунктов, а также индивидуальных тепловых пунктов;</w:t>
      </w:r>
    </w:p>
    <w:p w:rsidR="00533730" w:rsidRPr="000C45FD" w:rsidRDefault="00533730" w:rsidP="00533730">
      <w:r>
        <w:t xml:space="preserve">           </w:t>
      </w:r>
      <w:r w:rsidRPr="000C45FD">
        <w:t>7) состояние трубопроводов, арматуры и тепловой изоляции в пределах тепловых пунктов;</w:t>
      </w:r>
    </w:p>
    <w:p w:rsidR="00533730" w:rsidRPr="000C45FD" w:rsidRDefault="00533730" w:rsidP="00533730">
      <w:r>
        <w:t xml:space="preserve">           </w:t>
      </w:r>
      <w:r w:rsidRPr="000C45FD">
        <w:t>8) наличие и работоспособность приборов учета, работоспособность автоматических регуляторов при их наличии;</w:t>
      </w:r>
    </w:p>
    <w:p w:rsidR="00533730" w:rsidRPr="000C45FD" w:rsidRDefault="00533730" w:rsidP="00533730">
      <w:r>
        <w:t xml:space="preserve">           </w:t>
      </w:r>
      <w:r w:rsidRPr="000C45FD">
        <w:t>9) работоспособность защиты систем теплоснабжения;</w:t>
      </w:r>
    </w:p>
    <w:p w:rsidR="00533730" w:rsidRPr="000C45FD" w:rsidRDefault="00533730" w:rsidP="00533730">
      <w:r>
        <w:t xml:space="preserve">           </w:t>
      </w:r>
      <w:r w:rsidRPr="000C45FD">
        <w:t xml:space="preserve">10) наличие паспортов </w:t>
      </w:r>
      <w:proofErr w:type="spellStart"/>
      <w:r w:rsidRPr="000C45FD">
        <w:t>теплопотребляющих</w:t>
      </w:r>
      <w:proofErr w:type="spellEnd"/>
      <w:r w:rsidRPr="000C45FD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33730" w:rsidRPr="000C45FD" w:rsidRDefault="00533730" w:rsidP="00533730">
      <w:r>
        <w:t xml:space="preserve">           </w:t>
      </w:r>
      <w:r w:rsidRPr="000C45FD">
        <w:t>11) отсутствие прямых соединений оборудования тепловых пунктов с водопроводом и канализацией;</w:t>
      </w:r>
    </w:p>
    <w:p w:rsidR="00533730" w:rsidRPr="000C45FD" w:rsidRDefault="00533730" w:rsidP="00533730">
      <w:r>
        <w:lastRenderedPageBreak/>
        <w:t xml:space="preserve">           </w:t>
      </w:r>
      <w:r w:rsidRPr="000C45FD">
        <w:t>12)  плотность оборудования тепловых пунктов;</w:t>
      </w:r>
    </w:p>
    <w:p w:rsidR="00533730" w:rsidRPr="000C45FD" w:rsidRDefault="00533730" w:rsidP="00533730">
      <w:r>
        <w:t xml:space="preserve">           </w:t>
      </w:r>
      <w:r w:rsidRPr="000C45FD">
        <w:t>13) наличие пломб на расчетных шайбах и соплах элеваторов;</w:t>
      </w:r>
    </w:p>
    <w:p w:rsidR="00533730" w:rsidRPr="000C45FD" w:rsidRDefault="00533730" w:rsidP="00533730">
      <w:r>
        <w:t xml:space="preserve">           </w:t>
      </w:r>
      <w:r w:rsidRPr="000C45FD">
        <w:t>14) отсутствие задолженности за поставленную тепловую энергию (мощность), теплоноситель;</w:t>
      </w:r>
    </w:p>
    <w:p w:rsidR="00533730" w:rsidRPr="000C45FD" w:rsidRDefault="00533730" w:rsidP="00533730">
      <w:r>
        <w:t xml:space="preserve">           </w:t>
      </w:r>
      <w:r w:rsidRPr="000C45FD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</w:t>
      </w:r>
      <w:proofErr w:type="spellStart"/>
      <w:r w:rsidRPr="000C45FD">
        <w:t>теплопотребляющих</w:t>
      </w:r>
      <w:proofErr w:type="spellEnd"/>
      <w:r w:rsidRPr="000C45FD">
        <w:t xml:space="preserve"> установок;</w:t>
      </w:r>
    </w:p>
    <w:p w:rsidR="00533730" w:rsidRPr="000C45FD" w:rsidRDefault="00533730" w:rsidP="00533730">
      <w:r>
        <w:t xml:space="preserve">           </w:t>
      </w:r>
      <w:r w:rsidRPr="000C45FD">
        <w:t xml:space="preserve">16) проведения испытания оборудования </w:t>
      </w:r>
      <w:proofErr w:type="spellStart"/>
      <w:r w:rsidRPr="000C45FD">
        <w:t>теплопотребляющих</w:t>
      </w:r>
      <w:proofErr w:type="spellEnd"/>
      <w:r w:rsidRPr="000C45FD">
        <w:t xml:space="preserve"> установок на плотность и прочность.</w:t>
      </w:r>
    </w:p>
    <w:p w:rsidR="00533730" w:rsidRPr="000C45FD" w:rsidRDefault="00533730" w:rsidP="00533730">
      <w:r w:rsidRPr="000C45FD">
        <w:tab/>
        <w:t xml:space="preserve">5.Проверка выполнения </w:t>
      </w:r>
      <w:proofErr w:type="spellStart"/>
      <w:r w:rsidRPr="000C45FD">
        <w:t>теплосетевыми</w:t>
      </w:r>
      <w:proofErr w:type="spellEnd"/>
      <w:r w:rsidRPr="000C45FD">
        <w:t xml:space="preserve"> и теплоснабжающими организациями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33730" w:rsidRPr="000C45FD" w:rsidRDefault="00533730" w:rsidP="00533730">
      <w:r>
        <w:t xml:space="preserve">           </w:t>
      </w:r>
      <w:r w:rsidRPr="000C45FD">
        <w:t>В целях проведения проверки комиссия рассматривает документы,</w:t>
      </w:r>
      <w:r>
        <w:t xml:space="preserve"> </w:t>
      </w:r>
      <w:r w:rsidRPr="000C45FD">
        <w:t>подтверждающие выполнение требований по готовности, а при необходимости - проводит осмотр объектов проверки.</w:t>
      </w:r>
    </w:p>
    <w:p w:rsidR="00533730" w:rsidRPr="000C45FD" w:rsidRDefault="00533730" w:rsidP="00533730">
      <w:r>
        <w:t xml:space="preserve">           </w:t>
      </w:r>
      <w:r w:rsidRPr="000C45FD">
        <w:t xml:space="preserve">5.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C45FD">
        <w:t>с даты завершения</w:t>
      </w:r>
      <w:proofErr w:type="gramEnd"/>
      <w:r w:rsidRPr="000C45FD">
        <w:t xml:space="preserve"> проверки, по образцу в соответствии с приложением №</w:t>
      </w:r>
      <w:hyperlink r:id="rId11" w:history="1">
        <w:r w:rsidRPr="000C45FD">
          <w:rPr>
            <w:color w:val="000000"/>
          </w:rPr>
          <w:t>2</w:t>
        </w:r>
      </w:hyperlink>
      <w:r w:rsidRPr="000C45FD">
        <w:t xml:space="preserve"> к Программе.</w:t>
      </w:r>
    </w:p>
    <w:p w:rsidR="00533730" w:rsidRPr="000C45FD" w:rsidRDefault="00533730" w:rsidP="00533730">
      <w:r w:rsidRPr="000C45FD">
        <w:t>В акте содержатся следующие выводы комиссии по итогам проверки:</w:t>
      </w:r>
    </w:p>
    <w:p w:rsidR="00533730" w:rsidRPr="000C45FD" w:rsidRDefault="00533730" w:rsidP="00533730">
      <w:r>
        <w:t xml:space="preserve">           </w:t>
      </w:r>
      <w:r w:rsidRPr="000C45FD">
        <w:t>объект проверки готов к отопительному периоду;</w:t>
      </w:r>
    </w:p>
    <w:p w:rsidR="00533730" w:rsidRPr="000C45FD" w:rsidRDefault="00533730" w:rsidP="00533730">
      <w:r>
        <w:t xml:space="preserve">           </w:t>
      </w:r>
      <w:r w:rsidRPr="000C45FD">
        <w:t xml:space="preserve">объект проверки будет готов </w:t>
      </w:r>
      <w:proofErr w:type="gramStart"/>
      <w:r w:rsidRPr="000C45FD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0C45FD">
        <w:t>, выданных комиссией;</w:t>
      </w:r>
    </w:p>
    <w:p w:rsidR="00533730" w:rsidRPr="000C45FD" w:rsidRDefault="00533730" w:rsidP="00533730">
      <w:r w:rsidRPr="000C45FD">
        <w:t>объект проверки не готов к отопительному периоду.</w:t>
      </w:r>
    </w:p>
    <w:p w:rsidR="00533730" w:rsidRPr="000C45FD" w:rsidRDefault="00533730" w:rsidP="00533730">
      <w:r>
        <w:t xml:space="preserve">           </w:t>
      </w:r>
      <w:r w:rsidRPr="000C45FD">
        <w:t>6.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33730" w:rsidRPr="000C45FD" w:rsidRDefault="00533730" w:rsidP="00533730">
      <w:r>
        <w:t xml:space="preserve">           </w:t>
      </w:r>
      <w:r w:rsidRPr="000C45FD">
        <w:t xml:space="preserve">7. </w:t>
      </w:r>
      <w:proofErr w:type="gramStart"/>
      <w:r w:rsidRPr="000C45FD">
        <w:t xml:space="preserve">Паспорт готовности к отопительному периоду (далее - паспорт) составляется по образцу в соответствии с </w:t>
      </w:r>
      <w:hyperlink r:id="rId12" w:history="1">
        <w:r w:rsidRPr="000C45FD">
          <w:t>приложением</w:t>
        </w:r>
      </w:hyperlink>
      <w:r w:rsidRPr="000C45FD">
        <w:t xml:space="preserve"> №3 к Программе и выдает</w:t>
      </w:r>
      <w:r>
        <w:t>ся а</w:t>
      </w:r>
      <w:r w:rsidRPr="000C45FD">
        <w:t xml:space="preserve">дминистрацией </w:t>
      </w:r>
      <w:r>
        <w:t>Шалинского сельсовета</w:t>
      </w:r>
      <w:r w:rsidRPr="000C45FD"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0C45FD">
        <w:t xml:space="preserve">, </w:t>
      </w:r>
      <w:proofErr w:type="gramStart"/>
      <w:r w:rsidRPr="000C45FD">
        <w:t>установленный</w:t>
      </w:r>
      <w:proofErr w:type="gramEnd"/>
      <w:r w:rsidRPr="000C45FD">
        <w:t xml:space="preserve"> Перечнем.</w:t>
      </w:r>
    </w:p>
    <w:p w:rsidR="00533730" w:rsidRPr="000C45FD" w:rsidRDefault="00533730" w:rsidP="00533730">
      <w:r>
        <w:t xml:space="preserve">           </w:t>
      </w:r>
      <w:r w:rsidRPr="000C45FD">
        <w:t xml:space="preserve">Сроки выдачи паспортов: для потребителей тепловой энергии - не позднее 15 сентября, для теплоснабжающих и </w:t>
      </w:r>
      <w:proofErr w:type="spellStart"/>
      <w:r w:rsidRPr="000C45FD">
        <w:t>теплосетевых</w:t>
      </w:r>
      <w:proofErr w:type="spellEnd"/>
      <w:r w:rsidRPr="000C45FD">
        <w:t xml:space="preserve"> организаций - не позднее 1 ноября.</w:t>
      </w:r>
    </w:p>
    <w:p w:rsidR="00533730" w:rsidRPr="000C45FD" w:rsidRDefault="00533730" w:rsidP="00533730">
      <w:r w:rsidRPr="000C45FD">
        <w:t>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акт.</w:t>
      </w:r>
    </w:p>
    <w:p w:rsidR="00533730" w:rsidRPr="000C45FD" w:rsidRDefault="00533730" w:rsidP="00533730">
      <w:r>
        <w:t xml:space="preserve">           </w:t>
      </w:r>
      <w:r w:rsidRPr="000C45FD">
        <w:t>Организация, не получившая по объектам проверки паспорт готовности до даты, указанной в пункте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33730" w:rsidRPr="000C45FD" w:rsidRDefault="00533730" w:rsidP="00533730">
      <w:r w:rsidRPr="000C45FD">
        <w:t xml:space="preserve"> </w:t>
      </w:r>
    </w:p>
    <w:p w:rsidR="00533730" w:rsidRPr="000C45FD" w:rsidRDefault="00533730" w:rsidP="00533730">
      <w:r>
        <w:lastRenderedPageBreak/>
        <w:t xml:space="preserve">                                                                                                  </w:t>
      </w:r>
      <w:r w:rsidRPr="000C45FD">
        <w:t xml:space="preserve">Приложение №1 </w:t>
      </w:r>
    </w:p>
    <w:p w:rsidR="00533730" w:rsidRDefault="00533730" w:rsidP="00533730">
      <w:r>
        <w:t xml:space="preserve">                                                                       </w:t>
      </w:r>
      <w:r w:rsidRPr="000C45FD">
        <w:t xml:space="preserve">к Программе проведения проверки готовности </w:t>
      </w:r>
      <w:r>
        <w:t xml:space="preserve">             </w:t>
      </w:r>
    </w:p>
    <w:p w:rsidR="00533730" w:rsidRPr="000C45FD" w:rsidRDefault="00533730" w:rsidP="00533730">
      <w:r>
        <w:t xml:space="preserve">                                                                       </w:t>
      </w:r>
      <w:r w:rsidRPr="000C45FD">
        <w:t>теплоснабжающих,</w:t>
      </w:r>
      <w:r>
        <w:t xml:space="preserve"> </w:t>
      </w:r>
      <w:proofErr w:type="spellStart"/>
      <w:r w:rsidRPr="000C45FD">
        <w:t>теплосетевых</w:t>
      </w:r>
      <w:proofErr w:type="spellEnd"/>
      <w:r w:rsidRPr="000C45FD">
        <w:t xml:space="preserve"> организаций и</w:t>
      </w:r>
    </w:p>
    <w:p w:rsidR="00533730" w:rsidRDefault="00533730" w:rsidP="00533730">
      <w:r>
        <w:t xml:space="preserve">                                                                       п</w:t>
      </w:r>
      <w:r w:rsidRPr="000C45FD">
        <w:t xml:space="preserve">отребителей тепловой энергии к </w:t>
      </w:r>
      <w:proofErr w:type="gramStart"/>
      <w:r w:rsidRPr="000C45FD">
        <w:t>отопительному</w:t>
      </w:r>
      <w:proofErr w:type="gramEnd"/>
      <w:r w:rsidRPr="000C45FD">
        <w:t xml:space="preserve"> </w:t>
      </w:r>
    </w:p>
    <w:p w:rsidR="00533730" w:rsidRPr="000C45FD" w:rsidRDefault="00533730" w:rsidP="00533730">
      <w:r>
        <w:t xml:space="preserve">                                                                       </w:t>
      </w:r>
      <w:r w:rsidRPr="000C45FD">
        <w:t>периоду</w:t>
      </w:r>
    </w:p>
    <w:p w:rsidR="00533730" w:rsidRPr="000C45FD" w:rsidRDefault="00533730" w:rsidP="00533730">
      <w:pPr>
        <w:rPr>
          <w:bCs/>
        </w:rPr>
      </w:pPr>
    </w:p>
    <w:p w:rsidR="00533730" w:rsidRPr="00710A69" w:rsidRDefault="00533730" w:rsidP="00533730">
      <w:pPr>
        <w:jc w:val="center"/>
        <w:rPr>
          <w:b/>
        </w:rPr>
      </w:pPr>
      <w:r w:rsidRPr="00710A69">
        <w:rPr>
          <w:b/>
        </w:rPr>
        <w:t xml:space="preserve">Перечень теплоснабжающих, </w:t>
      </w:r>
      <w:proofErr w:type="spellStart"/>
      <w:r w:rsidRPr="00710A69">
        <w:rPr>
          <w:b/>
        </w:rPr>
        <w:t>теплосетевых</w:t>
      </w:r>
      <w:proofErr w:type="spellEnd"/>
      <w:r w:rsidRPr="00710A69">
        <w:rPr>
          <w:b/>
        </w:rPr>
        <w:t xml:space="preserve"> организаций и потребителей тепловой энергии, подлежащих проверке готовности к отопительному периоду</w:t>
      </w:r>
    </w:p>
    <w:p w:rsidR="00533730" w:rsidRPr="00710A69" w:rsidRDefault="00533730" w:rsidP="00533730">
      <w:pPr>
        <w:jc w:val="center"/>
      </w:pPr>
    </w:p>
    <w:tbl>
      <w:tblPr>
        <w:tblStyle w:val="a5"/>
        <w:tblW w:w="0" w:type="auto"/>
        <w:tblLook w:val="01E0"/>
      </w:tblPr>
      <w:tblGrid>
        <w:gridCol w:w="644"/>
        <w:gridCol w:w="3641"/>
        <w:gridCol w:w="2878"/>
        <w:gridCol w:w="2407"/>
      </w:tblGrid>
      <w:tr w:rsidR="00533730" w:rsidRPr="00710A69" w:rsidTr="00872DED">
        <w:tc>
          <w:tcPr>
            <w:tcW w:w="644" w:type="dxa"/>
          </w:tcPr>
          <w:p w:rsidR="00533730" w:rsidRPr="00710A69" w:rsidRDefault="00533730" w:rsidP="00872DED">
            <w:r w:rsidRPr="00710A69">
              <w:t xml:space="preserve">№ </w:t>
            </w:r>
            <w:proofErr w:type="spellStart"/>
            <w:proofErr w:type="gramStart"/>
            <w:r w:rsidRPr="00710A69">
              <w:t>п</w:t>
            </w:r>
            <w:proofErr w:type="spellEnd"/>
            <w:proofErr w:type="gramEnd"/>
            <w:r w:rsidRPr="00710A69">
              <w:t>/</w:t>
            </w:r>
            <w:proofErr w:type="spellStart"/>
            <w:r w:rsidRPr="00710A69">
              <w:t>п</w:t>
            </w:r>
            <w:proofErr w:type="spellEnd"/>
          </w:p>
        </w:tc>
        <w:tc>
          <w:tcPr>
            <w:tcW w:w="3641" w:type="dxa"/>
          </w:tcPr>
          <w:p w:rsidR="00533730" w:rsidRPr="00710A69" w:rsidRDefault="00533730" w:rsidP="00872DED">
            <w:r w:rsidRPr="00710A69">
              <w:t>Наименование</w:t>
            </w:r>
          </w:p>
        </w:tc>
        <w:tc>
          <w:tcPr>
            <w:tcW w:w="2878" w:type="dxa"/>
          </w:tcPr>
          <w:p w:rsidR="00533730" w:rsidRPr="00710A69" w:rsidRDefault="00533730" w:rsidP="00872DED">
            <w:r w:rsidRPr="00710A69">
              <w:t>Адрес</w:t>
            </w:r>
          </w:p>
        </w:tc>
        <w:tc>
          <w:tcPr>
            <w:tcW w:w="2407" w:type="dxa"/>
          </w:tcPr>
          <w:p w:rsidR="00533730" w:rsidRPr="00710A69" w:rsidRDefault="00533730" w:rsidP="00872DED">
            <w:r w:rsidRPr="00710A69">
              <w:t>Дата проведения проверки</w:t>
            </w:r>
          </w:p>
        </w:tc>
      </w:tr>
      <w:tr w:rsidR="00533730" w:rsidRPr="00710A69" w:rsidTr="00872DED">
        <w:tc>
          <w:tcPr>
            <w:tcW w:w="9570" w:type="dxa"/>
            <w:gridSpan w:val="4"/>
          </w:tcPr>
          <w:p w:rsidR="00533730" w:rsidRPr="00710A69" w:rsidRDefault="00533730" w:rsidP="00872DED"/>
        </w:tc>
      </w:tr>
      <w:tr w:rsidR="00533730" w:rsidRPr="00710A69" w:rsidTr="00872DED">
        <w:trPr>
          <w:trHeight w:val="520"/>
        </w:trPr>
        <w:tc>
          <w:tcPr>
            <w:tcW w:w="9570" w:type="dxa"/>
            <w:gridSpan w:val="4"/>
          </w:tcPr>
          <w:p w:rsidR="00533730" w:rsidRDefault="00533730" w:rsidP="00872DED">
            <w:r w:rsidRPr="00710A69">
              <w:t>Потребители тепловой энергии</w:t>
            </w:r>
            <w:r>
              <w:t>,</w:t>
            </w:r>
            <w:r w:rsidRPr="001F06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</w:t>
            </w:r>
            <w:r w:rsidRPr="001F06A1">
              <w:rPr>
                <w:rFonts w:eastAsia="Calibri"/>
              </w:rPr>
              <w:t>чреждения социальной сферы</w:t>
            </w:r>
            <w:r>
              <w:t>:</w:t>
            </w:r>
          </w:p>
        </w:tc>
      </w:tr>
      <w:tr w:rsidR="00533730" w:rsidRPr="00710A69" w:rsidTr="00872DED">
        <w:trPr>
          <w:trHeight w:val="480"/>
        </w:trPr>
        <w:tc>
          <w:tcPr>
            <w:tcW w:w="644" w:type="dxa"/>
          </w:tcPr>
          <w:p w:rsidR="00533730" w:rsidRDefault="00C62C6D" w:rsidP="00872DED">
            <w:pPr>
              <w:jc w:val="center"/>
            </w:pPr>
            <w:r>
              <w:t>1</w:t>
            </w:r>
          </w:p>
        </w:tc>
        <w:tc>
          <w:tcPr>
            <w:tcW w:w="3641" w:type="dxa"/>
          </w:tcPr>
          <w:p w:rsidR="00533730" w:rsidRPr="00304FE6" w:rsidRDefault="00533730" w:rsidP="00533730">
            <w:pPr>
              <w:jc w:val="center"/>
            </w:pPr>
            <w:r>
              <w:t>МБОУ «</w:t>
            </w:r>
            <w:proofErr w:type="spellStart"/>
            <w:r>
              <w:t>Нижне-Есауловская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878" w:type="dxa"/>
          </w:tcPr>
          <w:p w:rsidR="00533730" w:rsidRPr="00304FE6" w:rsidRDefault="00533730" w:rsidP="00533730">
            <w:pPr>
              <w:jc w:val="center"/>
            </w:pPr>
            <w:r>
              <w:t>с</w:t>
            </w:r>
            <w:r w:rsidRPr="00304FE6">
              <w:t xml:space="preserve">. </w:t>
            </w:r>
            <w:r>
              <w:t>Нижняя Есауловка,                     ул. Школьная</w:t>
            </w:r>
          </w:p>
        </w:tc>
        <w:tc>
          <w:tcPr>
            <w:tcW w:w="2407" w:type="dxa"/>
          </w:tcPr>
          <w:p w:rsidR="00533730" w:rsidRPr="00710A69" w:rsidRDefault="00533730" w:rsidP="00872DED">
            <w:pPr>
              <w:jc w:val="center"/>
            </w:pPr>
            <w:r>
              <w:t>не позднее 15 сентября 2015</w:t>
            </w:r>
            <w:r w:rsidRPr="00710A69">
              <w:t xml:space="preserve"> года</w:t>
            </w:r>
          </w:p>
        </w:tc>
      </w:tr>
      <w:tr w:rsidR="00533730" w:rsidRPr="00710A69" w:rsidTr="00872DED">
        <w:trPr>
          <w:trHeight w:val="480"/>
        </w:trPr>
        <w:tc>
          <w:tcPr>
            <w:tcW w:w="644" w:type="dxa"/>
          </w:tcPr>
          <w:p w:rsidR="00533730" w:rsidRDefault="00C62C6D" w:rsidP="00872DED">
            <w:pPr>
              <w:jc w:val="center"/>
            </w:pPr>
            <w:r>
              <w:t>1</w:t>
            </w:r>
          </w:p>
          <w:p w:rsidR="00533730" w:rsidRDefault="00533730" w:rsidP="00872DED">
            <w:pPr>
              <w:jc w:val="center"/>
            </w:pPr>
          </w:p>
        </w:tc>
        <w:tc>
          <w:tcPr>
            <w:tcW w:w="3641" w:type="dxa"/>
          </w:tcPr>
          <w:p w:rsidR="00533730" w:rsidRPr="00304FE6" w:rsidRDefault="00533730" w:rsidP="00533730">
            <w:pPr>
              <w:jc w:val="center"/>
            </w:pPr>
            <w:r>
              <w:t>МБД</w:t>
            </w:r>
            <w:r w:rsidRPr="00304FE6">
              <w:t xml:space="preserve">У </w:t>
            </w:r>
            <w:r>
              <w:t>детский сад «Тополёк»</w:t>
            </w:r>
          </w:p>
        </w:tc>
        <w:tc>
          <w:tcPr>
            <w:tcW w:w="2878" w:type="dxa"/>
          </w:tcPr>
          <w:p w:rsidR="00533730" w:rsidRDefault="00533730" w:rsidP="00872DED">
            <w:pPr>
              <w:jc w:val="center"/>
            </w:pPr>
            <w:r>
              <w:t>с</w:t>
            </w:r>
            <w:r w:rsidRPr="00304FE6">
              <w:t xml:space="preserve">. </w:t>
            </w:r>
            <w:r>
              <w:t>Нижняя Есауловка</w:t>
            </w:r>
          </w:p>
          <w:p w:rsidR="00533730" w:rsidRPr="00304FE6" w:rsidRDefault="00533730" w:rsidP="00872DED">
            <w:pPr>
              <w:jc w:val="center"/>
            </w:pPr>
            <w:r>
              <w:t>пер</w:t>
            </w:r>
            <w:proofErr w:type="gramStart"/>
            <w:r>
              <w:t>.К</w:t>
            </w:r>
            <w:proofErr w:type="gramEnd"/>
            <w:r>
              <w:t>оммунальный ,3</w:t>
            </w:r>
          </w:p>
        </w:tc>
        <w:tc>
          <w:tcPr>
            <w:tcW w:w="2407" w:type="dxa"/>
          </w:tcPr>
          <w:p w:rsidR="00533730" w:rsidRPr="00710A69" w:rsidRDefault="00533730" w:rsidP="00872DED">
            <w:pPr>
              <w:jc w:val="center"/>
            </w:pPr>
            <w:r>
              <w:t>не позднее 15 сентября 2015</w:t>
            </w:r>
            <w:r w:rsidRPr="00710A69">
              <w:t xml:space="preserve"> года</w:t>
            </w:r>
          </w:p>
        </w:tc>
      </w:tr>
      <w:tr w:rsidR="00533730" w:rsidRPr="00710A69" w:rsidTr="00872DED">
        <w:tc>
          <w:tcPr>
            <w:tcW w:w="9570" w:type="dxa"/>
            <w:gridSpan w:val="4"/>
          </w:tcPr>
          <w:p w:rsidR="00533730" w:rsidRPr="00710A69" w:rsidRDefault="00533730" w:rsidP="00872DED">
            <w:r w:rsidRPr="00710A69">
              <w:t>Объекты по производству тепловой энергии</w:t>
            </w:r>
          </w:p>
        </w:tc>
      </w:tr>
      <w:tr w:rsidR="00533730" w:rsidRPr="00710A69" w:rsidTr="00872DED">
        <w:tc>
          <w:tcPr>
            <w:tcW w:w="644" w:type="dxa"/>
          </w:tcPr>
          <w:p w:rsidR="00533730" w:rsidRPr="00710A69" w:rsidRDefault="00C62C6D" w:rsidP="00872DED">
            <w:pPr>
              <w:jc w:val="center"/>
            </w:pPr>
            <w:r>
              <w:t>3</w:t>
            </w:r>
          </w:p>
        </w:tc>
        <w:tc>
          <w:tcPr>
            <w:tcW w:w="3641" w:type="dxa"/>
            <w:vAlign w:val="bottom"/>
          </w:tcPr>
          <w:p w:rsidR="00533730" w:rsidRDefault="00533730" w:rsidP="00872DED">
            <w:r>
              <w:t>Центральная котельная</w:t>
            </w:r>
          </w:p>
          <w:p w:rsidR="00533730" w:rsidRPr="00710A69" w:rsidRDefault="00533730" w:rsidP="00872DED"/>
        </w:tc>
        <w:tc>
          <w:tcPr>
            <w:tcW w:w="2878" w:type="dxa"/>
          </w:tcPr>
          <w:p w:rsidR="00533730" w:rsidRDefault="00533730" w:rsidP="00872DED">
            <w:pPr>
              <w:jc w:val="center"/>
            </w:pPr>
            <w:r>
              <w:t xml:space="preserve">с. </w:t>
            </w:r>
            <w:r w:rsidR="00C62C6D">
              <w:t>Нижняя Есауловка</w:t>
            </w:r>
          </w:p>
          <w:p w:rsidR="00533730" w:rsidRPr="00710A69" w:rsidRDefault="00C62C6D" w:rsidP="00872DED">
            <w:pPr>
              <w:jc w:val="center"/>
            </w:pPr>
            <w:r>
              <w:t>пер</w:t>
            </w:r>
            <w:proofErr w:type="gramStart"/>
            <w:r>
              <w:t>.К</w:t>
            </w:r>
            <w:proofErr w:type="gramEnd"/>
            <w:r>
              <w:t>оммунальный,4</w:t>
            </w:r>
          </w:p>
        </w:tc>
        <w:tc>
          <w:tcPr>
            <w:tcW w:w="2407" w:type="dxa"/>
          </w:tcPr>
          <w:p w:rsidR="00533730" w:rsidRPr="00710A69" w:rsidRDefault="00533730" w:rsidP="00C62C6D">
            <w:pPr>
              <w:jc w:val="center"/>
            </w:pPr>
            <w:r>
              <w:t>не позднее 1</w:t>
            </w:r>
            <w:r w:rsidR="00C62C6D">
              <w:t>5</w:t>
            </w:r>
            <w:r>
              <w:t xml:space="preserve"> </w:t>
            </w:r>
            <w:r w:rsidR="00C62C6D">
              <w:t xml:space="preserve">сентября </w:t>
            </w:r>
            <w:r>
              <w:t>2015</w:t>
            </w:r>
            <w:r w:rsidRPr="00710A69">
              <w:t xml:space="preserve"> года</w:t>
            </w:r>
          </w:p>
        </w:tc>
      </w:tr>
    </w:tbl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3E1B43" w:rsidRDefault="003E1B43" w:rsidP="00533730"/>
    <w:p w:rsidR="003E1B43" w:rsidRDefault="003E1B43" w:rsidP="00533730"/>
    <w:p w:rsidR="00533730" w:rsidRDefault="00533730" w:rsidP="00533730"/>
    <w:p w:rsidR="00C62C6D" w:rsidRDefault="00C62C6D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Pr="00710A69" w:rsidRDefault="00533730" w:rsidP="00533730">
      <w:pPr>
        <w:jc w:val="center"/>
      </w:pPr>
      <w:r>
        <w:lastRenderedPageBreak/>
        <w:t xml:space="preserve">                                                     </w:t>
      </w:r>
      <w:r w:rsidRPr="00710A69">
        <w:t xml:space="preserve">Приложение №2 </w:t>
      </w:r>
    </w:p>
    <w:p w:rsidR="00533730" w:rsidRDefault="00533730" w:rsidP="00533730">
      <w:pPr>
        <w:jc w:val="center"/>
      </w:pPr>
      <w:r>
        <w:t xml:space="preserve">                                                                   </w:t>
      </w:r>
      <w:r w:rsidRPr="00710A69">
        <w:t>к Программе проведения</w:t>
      </w:r>
      <w:r>
        <w:t xml:space="preserve"> </w:t>
      </w:r>
      <w:r w:rsidRPr="00710A69">
        <w:t xml:space="preserve">проверки готовности </w:t>
      </w:r>
      <w:r>
        <w:t xml:space="preserve"> </w:t>
      </w:r>
    </w:p>
    <w:p w:rsidR="00533730" w:rsidRPr="00710A69" w:rsidRDefault="00533730" w:rsidP="00533730">
      <w:pPr>
        <w:jc w:val="center"/>
      </w:pPr>
      <w:r>
        <w:t xml:space="preserve">                                                                     </w:t>
      </w:r>
      <w:r w:rsidRPr="00710A69">
        <w:t>теплоснабжающих,</w:t>
      </w:r>
      <w:r>
        <w:t xml:space="preserve"> </w:t>
      </w:r>
      <w:proofErr w:type="spellStart"/>
      <w:r w:rsidRPr="00710A69">
        <w:t>теплосетевых</w:t>
      </w:r>
      <w:proofErr w:type="spellEnd"/>
      <w:r w:rsidRPr="00710A69">
        <w:t xml:space="preserve"> организаций и</w:t>
      </w:r>
    </w:p>
    <w:p w:rsidR="00533730" w:rsidRDefault="00533730" w:rsidP="00533730">
      <w:pPr>
        <w:jc w:val="center"/>
      </w:pPr>
      <w:r>
        <w:t xml:space="preserve">                                                                       </w:t>
      </w:r>
      <w:r w:rsidRPr="00710A69">
        <w:t>потребителей тепловой энергии к</w:t>
      </w:r>
      <w:r>
        <w:t xml:space="preserve"> </w:t>
      </w:r>
      <w:proofErr w:type="gramStart"/>
      <w:r>
        <w:t>отопительному</w:t>
      </w:r>
      <w:proofErr w:type="gramEnd"/>
      <w:r w:rsidRPr="00710A69">
        <w:t xml:space="preserve"> </w:t>
      </w:r>
    </w:p>
    <w:p w:rsidR="00533730" w:rsidRPr="00710A69" w:rsidRDefault="00533730" w:rsidP="00533730">
      <w:r>
        <w:t xml:space="preserve">                                                                      </w:t>
      </w:r>
      <w:r w:rsidRPr="00710A69">
        <w:t xml:space="preserve"> периоду</w:t>
      </w:r>
    </w:p>
    <w:p w:rsidR="00533730" w:rsidRDefault="00533730" w:rsidP="00533730">
      <w:pPr>
        <w:jc w:val="center"/>
      </w:pPr>
    </w:p>
    <w:p w:rsidR="00533730" w:rsidRPr="00A6582A" w:rsidRDefault="00533730" w:rsidP="00533730">
      <w:pPr>
        <w:jc w:val="center"/>
        <w:rPr>
          <w:b/>
        </w:rPr>
      </w:pPr>
      <w:r w:rsidRPr="00A6582A">
        <w:rPr>
          <w:b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533730" w:rsidRPr="00A6582A" w:rsidTr="00872DED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A6582A" w:rsidRDefault="00533730" w:rsidP="00872DED">
            <w:pPr>
              <w:jc w:val="center"/>
              <w:rPr>
                <w:b/>
              </w:rPr>
            </w:pPr>
            <w:r w:rsidRPr="00A6582A">
              <w:rPr>
                <w:b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A6582A" w:rsidRDefault="00533730" w:rsidP="00872DED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A6582A" w:rsidRDefault="00533730" w:rsidP="00872DED">
            <w:pPr>
              <w:jc w:val="center"/>
              <w:rPr>
                <w:b/>
              </w:rPr>
            </w:pPr>
            <w:r w:rsidRPr="00A6582A">
              <w:rPr>
                <w:b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A6582A" w:rsidRDefault="00533730" w:rsidP="00872DED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A6582A" w:rsidRDefault="00533730" w:rsidP="00872DED">
            <w:pPr>
              <w:jc w:val="center"/>
              <w:rPr>
                <w:b/>
              </w:rPr>
            </w:pPr>
            <w:r w:rsidRPr="00A6582A">
              <w:rPr>
                <w:b/>
              </w:rPr>
              <w:t>гг.</w:t>
            </w:r>
          </w:p>
        </w:tc>
      </w:tr>
    </w:tbl>
    <w:tbl>
      <w:tblPr>
        <w:tblpPr w:leftFromText="180" w:rightFromText="180" w:vertAnchor="text" w:horzAnchor="margin" w:tblpY="66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533730" w:rsidRPr="00710A69" w:rsidTr="00872DED"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proofErr w:type="gramStart"/>
            <w:r w:rsidRPr="00710A69">
              <w:t>г</w:t>
            </w:r>
            <w:proofErr w:type="gramEnd"/>
            <w:r w:rsidRPr="00710A69">
              <w:t>.</w:t>
            </w:r>
          </w:p>
        </w:tc>
      </w:tr>
      <w:tr w:rsidR="00533730" w:rsidRPr="00710A69" w:rsidTr="00872DED">
        <w:trPr>
          <w:cantSplit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(дата составления акта)</w:t>
            </w:r>
          </w:p>
        </w:tc>
      </w:tr>
    </w:tbl>
    <w:p w:rsidR="00533730" w:rsidRPr="00710A69" w:rsidRDefault="00533730" w:rsidP="00533730">
      <w:pPr>
        <w:jc w:val="center"/>
      </w:pPr>
    </w:p>
    <w:p w:rsidR="00533730" w:rsidRDefault="00533730" w:rsidP="00533730">
      <w:pPr>
        <w:jc w:val="center"/>
      </w:pPr>
    </w:p>
    <w:p w:rsidR="00533730" w:rsidRDefault="00533730" w:rsidP="00533730">
      <w:pPr>
        <w:jc w:val="center"/>
      </w:pPr>
    </w:p>
    <w:p w:rsidR="00533730" w:rsidRPr="00710A69" w:rsidRDefault="00533730" w:rsidP="00533730">
      <w:pPr>
        <w:jc w:val="center"/>
      </w:pPr>
      <w:r w:rsidRPr="00710A69">
        <w:t xml:space="preserve">Комиссия, образованная  </w:t>
      </w:r>
      <w:r>
        <w:t>______________________________________________________</w:t>
      </w:r>
      <w:r w:rsidRPr="00710A69">
        <w:tab/>
        <w:t>,</w:t>
      </w:r>
    </w:p>
    <w:p w:rsidR="00533730" w:rsidRPr="0092662A" w:rsidRDefault="00533730" w:rsidP="0053373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</w:t>
      </w:r>
      <w:r w:rsidRPr="0092662A">
        <w:rPr>
          <w:b/>
          <w:sz w:val="16"/>
          <w:szCs w:val="16"/>
        </w:rPr>
        <w:t>(форма документа и его реквизиты, которым образована комиссия)</w:t>
      </w:r>
    </w:p>
    <w:p w:rsidR="00533730" w:rsidRPr="00710A69" w:rsidRDefault="00533730" w:rsidP="00533730">
      <w:pPr>
        <w:jc w:val="center"/>
      </w:pPr>
      <w:r w:rsidRPr="00710A69">
        <w:t>в соответствии с программой проведения проверки готовности к отопительному периоду</w:t>
      </w:r>
      <w:r w:rsidRPr="00710A69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533730" w:rsidRPr="00710A69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</w:tr>
    </w:tbl>
    <w:p w:rsidR="00533730" w:rsidRPr="00710A69" w:rsidRDefault="00533730" w:rsidP="00533730">
      <w:pPr>
        <w:jc w:val="center"/>
      </w:pPr>
      <w:r>
        <w:t>_____________________________________________________________________________</w:t>
      </w:r>
      <w:r w:rsidRPr="00710A69">
        <w:t>,</w:t>
      </w:r>
    </w:p>
    <w:p w:rsidR="00533730" w:rsidRPr="0092662A" w:rsidRDefault="00533730" w:rsidP="00533730">
      <w:pPr>
        <w:jc w:val="center"/>
        <w:rPr>
          <w:b/>
          <w:sz w:val="16"/>
          <w:szCs w:val="16"/>
        </w:rPr>
      </w:pPr>
      <w:r w:rsidRPr="0092662A">
        <w:rPr>
          <w:b/>
          <w:sz w:val="16"/>
          <w:szCs w:val="16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533730" w:rsidRPr="00710A69" w:rsidTr="00872DE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 xml:space="preserve">г. в соответствии </w:t>
            </w:r>
            <w:proofErr w:type="gramStart"/>
            <w:r w:rsidRPr="00710A69">
              <w:t>с</w:t>
            </w:r>
            <w:proofErr w:type="gramEnd"/>
          </w:p>
        </w:tc>
      </w:tr>
    </w:tbl>
    <w:p w:rsidR="00533730" w:rsidRPr="00710A69" w:rsidRDefault="00533730" w:rsidP="00533730">
      <w:pPr>
        <w:jc w:val="center"/>
      </w:pPr>
      <w:r w:rsidRPr="00710A69"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0A69">
          <w:t>2010 г</w:t>
        </w:r>
      </w:smartTag>
      <w:r w:rsidRPr="00710A69">
        <w:t>. № 190-ФЗ “О теплоснабжении” провела проверку готовности к отопительному периоду</w:t>
      </w:r>
      <w:r>
        <w:t>_____________________________________</w:t>
      </w:r>
    </w:p>
    <w:p w:rsidR="00533730" w:rsidRPr="00710A69" w:rsidRDefault="00533730" w:rsidP="00533730">
      <w:pPr>
        <w:jc w:val="center"/>
      </w:pPr>
      <w:r>
        <w:t>_____________________________________________________________________________</w:t>
      </w:r>
    </w:p>
    <w:p w:rsidR="00533730" w:rsidRPr="0092662A" w:rsidRDefault="00533730" w:rsidP="00533730">
      <w:pPr>
        <w:jc w:val="center"/>
        <w:rPr>
          <w:b/>
          <w:sz w:val="16"/>
          <w:szCs w:val="16"/>
        </w:rPr>
      </w:pPr>
      <w:r w:rsidRPr="0092662A">
        <w:rPr>
          <w:b/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2662A">
        <w:rPr>
          <w:b/>
          <w:sz w:val="16"/>
          <w:szCs w:val="16"/>
        </w:rPr>
        <w:t>теплосетевой</w:t>
      </w:r>
      <w:proofErr w:type="spellEnd"/>
      <w:r w:rsidRPr="0092662A">
        <w:rPr>
          <w:b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33730" w:rsidRPr="00710A69" w:rsidRDefault="00533730" w:rsidP="00533730">
      <w:pPr>
        <w:jc w:val="center"/>
      </w:pPr>
      <w:r w:rsidRPr="00710A69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533730" w:rsidRPr="00710A69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;</w:t>
            </w:r>
          </w:p>
        </w:tc>
      </w:tr>
      <w:tr w:rsidR="00533730" w:rsidRPr="00710A69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;</w:t>
            </w:r>
          </w:p>
        </w:tc>
      </w:tr>
      <w:tr w:rsidR="00533730" w:rsidRPr="00710A69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;</w:t>
            </w:r>
          </w:p>
        </w:tc>
      </w:tr>
    </w:tbl>
    <w:p w:rsidR="00533730" w:rsidRPr="00710A69" w:rsidRDefault="00533730" w:rsidP="00533730">
      <w:pPr>
        <w:jc w:val="center"/>
      </w:pPr>
      <w:r w:rsidRPr="00710A69">
        <w:t>В ходе проведения проверки готовности к отопительному периоду комиссия установила:</w:t>
      </w:r>
      <w:r w:rsidRPr="00710A69">
        <w:br/>
      </w:r>
      <w:r>
        <w:t>____________________________________________________________________________</w:t>
      </w:r>
      <w:r w:rsidRPr="00710A69">
        <w:tab/>
        <w:t>.</w:t>
      </w:r>
    </w:p>
    <w:p w:rsidR="00533730" w:rsidRPr="00710A69" w:rsidRDefault="00533730" w:rsidP="00533730">
      <w:pPr>
        <w:jc w:val="center"/>
      </w:pPr>
      <w:r w:rsidRPr="00710A69">
        <w:t>(</w:t>
      </w:r>
      <w:r w:rsidRPr="0092662A">
        <w:rPr>
          <w:b/>
          <w:sz w:val="16"/>
          <w:szCs w:val="16"/>
        </w:rPr>
        <w:t>готовность/неготовность к работе в отопительном периоде)</w:t>
      </w:r>
    </w:p>
    <w:p w:rsidR="00533730" w:rsidRPr="00710A69" w:rsidRDefault="00533730" w:rsidP="00533730">
      <w:pPr>
        <w:jc w:val="center"/>
      </w:pPr>
      <w:r w:rsidRPr="00710A69">
        <w:t>Вывод комиссии по итогам проведения проверки готовности к отопительному периоду:</w:t>
      </w:r>
      <w:r w:rsidRPr="00710A69">
        <w:br/>
      </w:r>
      <w:r>
        <w:t>_____________________________________________________________________________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533730" w:rsidRPr="00710A69" w:rsidTr="00872DED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гг.</w:t>
            </w:r>
            <w:r w:rsidRPr="00710A69">
              <w:rPr>
                <w:rStyle w:val="a8"/>
              </w:rPr>
              <w:footnoteReference w:customMarkFollows="1" w:id="1"/>
              <w:t>*</w:t>
            </w:r>
          </w:p>
        </w:tc>
      </w:tr>
    </w:tbl>
    <w:p w:rsidR="00533730" w:rsidRPr="00710A69" w:rsidRDefault="00533730" w:rsidP="00533730">
      <w:pPr>
        <w:jc w:val="center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423"/>
      </w:tblGrid>
      <w:tr w:rsidR="00533730" w:rsidRPr="00710A69" w:rsidTr="00872DED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</w:tr>
      <w:tr w:rsidR="00533730" w:rsidRPr="00710A69" w:rsidTr="00872DED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(расшифровка подписи)</w:t>
            </w:r>
          </w:p>
        </w:tc>
      </w:tr>
      <w:tr w:rsidR="00533730" w:rsidRPr="00710A69" w:rsidTr="00872DED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</w:tr>
      <w:tr w:rsidR="00533730" w:rsidRPr="00710A69" w:rsidTr="00872DED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(расшифровка подписи)</w:t>
            </w:r>
          </w:p>
        </w:tc>
      </w:tr>
      <w:tr w:rsidR="00533730" w:rsidRPr="00710A69" w:rsidTr="00872DED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</w:tr>
      <w:tr w:rsidR="00533730" w:rsidRPr="00710A69" w:rsidTr="00872DED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533730" w:rsidRPr="00710A69" w:rsidRDefault="00533730" w:rsidP="00872DED">
            <w:pPr>
              <w:jc w:val="center"/>
            </w:pPr>
            <w:r w:rsidRPr="00710A69">
              <w:t>(расшифровка подписи)</w:t>
            </w:r>
          </w:p>
          <w:p w:rsidR="00533730" w:rsidRPr="00710A69" w:rsidRDefault="00533730" w:rsidP="00872DED">
            <w:pPr>
              <w:jc w:val="center"/>
            </w:pPr>
          </w:p>
        </w:tc>
      </w:tr>
    </w:tbl>
    <w:p w:rsidR="00533730" w:rsidRPr="00710A69" w:rsidRDefault="00533730" w:rsidP="00533730">
      <w:pPr>
        <w:jc w:val="center"/>
      </w:pPr>
      <w:r w:rsidRPr="00710A69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533730" w:rsidRPr="00710A69" w:rsidTr="00872DE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r w:rsidRPr="00710A6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  <w:proofErr w:type="gramStart"/>
            <w:r w:rsidRPr="00710A69">
              <w:t>г</w:t>
            </w:r>
            <w:proofErr w:type="gramEnd"/>
            <w:r w:rsidRPr="00710A69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Pr="00710A69" w:rsidRDefault="00533730" w:rsidP="00872DED">
            <w:pPr>
              <w:jc w:val="center"/>
            </w:pPr>
          </w:p>
        </w:tc>
      </w:tr>
    </w:tbl>
    <w:p w:rsidR="00533730" w:rsidRDefault="00533730" w:rsidP="00533730">
      <w:pPr>
        <w:jc w:val="center"/>
        <w:rPr>
          <w:b/>
          <w:sz w:val="16"/>
          <w:szCs w:val="16"/>
        </w:rPr>
      </w:pPr>
      <w:r w:rsidRPr="0092662A">
        <w:rPr>
          <w:b/>
          <w:sz w:val="16"/>
          <w:szCs w:val="16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92662A">
        <w:rPr>
          <w:b/>
          <w:sz w:val="16"/>
          <w:szCs w:val="16"/>
        </w:rPr>
        <w:t>теплосетевой</w:t>
      </w:r>
      <w:proofErr w:type="spellEnd"/>
      <w:r w:rsidRPr="0092662A">
        <w:rPr>
          <w:b/>
          <w:sz w:val="16"/>
          <w:szCs w:val="16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533730" w:rsidRDefault="00533730" w:rsidP="00533730">
      <w:pPr>
        <w:spacing w:line="240" w:lineRule="exact"/>
        <w:jc w:val="right"/>
        <w:rPr>
          <w:bCs/>
        </w:rPr>
      </w:pPr>
    </w:p>
    <w:p w:rsidR="00533730" w:rsidRPr="00736906" w:rsidRDefault="00533730" w:rsidP="00533730">
      <w:pPr>
        <w:spacing w:line="240" w:lineRule="exact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Приложение №3</w:t>
      </w:r>
    </w:p>
    <w:p w:rsidR="00533730" w:rsidRDefault="00533730" w:rsidP="00533730">
      <w:pPr>
        <w:spacing w:line="240" w:lineRule="exact"/>
        <w:jc w:val="center"/>
        <w:rPr>
          <w:bCs/>
        </w:rPr>
      </w:pPr>
      <w:r>
        <w:rPr>
          <w:bCs/>
        </w:rPr>
        <w:t xml:space="preserve">                                                                  к</w:t>
      </w:r>
      <w:r w:rsidRPr="00736906">
        <w:rPr>
          <w:bCs/>
        </w:rPr>
        <w:t xml:space="preserve"> Программе проведения проверки готовности</w:t>
      </w:r>
      <w:r>
        <w:rPr>
          <w:bCs/>
        </w:rPr>
        <w:t xml:space="preserve">  </w:t>
      </w:r>
    </w:p>
    <w:p w:rsidR="00533730" w:rsidRDefault="00533730" w:rsidP="00533730">
      <w:pPr>
        <w:spacing w:line="240" w:lineRule="exact"/>
        <w:jc w:val="center"/>
        <w:rPr>
          <w:bCs/>
        </w:rPr>
      </w:pPr>
      <w:r>
        <w:rPr>
          <w:bCs/>
        </w:rPr>
        <w:t xml:space="preserve">                                                                     теплоснабжающих, </w:t>
      </w:r>
      <w:proofErr w:type="spellStart"/>
      <w:r>
        <w:rPr>
          <w:bCs/>
        </w:rPr>
        <w:t>теплосетевых</w:t>
      </w:r>
      <w:proofErr w:type="spellEnd"/>
      <w:r>
        <w:rPr>
          <w:bCs/>
        </w:rPr>
        <w:t xml:space="preserve"> организаций и</w:t>
      </w:r>
    </w:p>
    <w:p w:rsidR="00533730" w:rsidRDefault="00533730" w:rsidP="00533730">
      <w:pPr>
        <w:spacing w:line="240" w:lineRule="exact"/>
        <w:jc w:val="center"/>
        <w:rPr>
          <w:bCs/>
        </w:rPr>
      </w:pPr>
      <w:r>
        <w:rPr>
          <w:bCs/>
        </w:rPr>
        <w:t xml:space="preserve">                                                                       потребителей тепловой энергии</w:t>
      </w:r>
      <w:r w:rsidRPr="00736906">
        <w:rPr>
          <w:bCs/>
        </w:rPr>
        <w:t xml:space="preserve"> к </w:t>
      </w:r>
      <w:proofErr w:type="gramStart"/>
      <w:r w:rsidRPr="00736906">
        <w:rPr>
          <w:bCs/>
        </w:rPr>
        <w:t>отопительному</w:t>
      </w:r>
      <w:proofErr w:type="gramEnd"/>
      <w:r w:rsidRPr="00736906">
        <w:rPr>
          <w:bCs/>
        </w:rPr>
        <w:t xml:space="preserve"> </w:t>
      </w:r>
      <w:r>
        <w:rPr>
          <w:bCs/>
        </w:rPr>
        <w:t xml:space="preserve"> </w:t>
      </w:r>
    </w:p>
    <w:p w:rsidR="00533730" w:rsidRDefault="00533730" w:rsidP="00533730">
      <w:pPr>
        <w:spacing w:line="240" w:lineRule="exact"/>
        <w:jc w:val="center"/>
        <w:rPr>
          <w:bCs/>
        </w:rPr>
      </w:pPr>
      <w:r>
        <w:rPr>
          <w:bCs/>
        </w:rPr>
        <w:t xml:space="preserve"> </w:t>
      </w:r>
      <w:r w:rsidRPr="00736906">
        <w:rPr>
          <w:bCs/>
        </w:rPr>
        <w:t>периоду</w:t>
      </w:r>
    </w:p>
    <w:p w:rsidR="00533730" w:rsidRDefault="00533730" w:rsidP="00533730">
      <w:pPr>
        <w:jc w:val="right"/>
        <w:rPr>
          <w:bCs/>
        </w:rPr>
      </w:pPr>
    </w:p>
    <w:p w:rsidR="00533730" w:rsidRDefault="00533730" w:rsidP="00533730">
      <w:pPr>
        <w:jc w:val="center"/>
      </w:pPr>
    </w:p>
    <w:p w:rsidR="00533730" w:rsidRDefault="00533730" w:rsidP="0053373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533730" w:rsidTr="00872DED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533730" w:rsidRDefault="00533730" w:rsidP="00533730">
      <w:pPr>
        <w:tabs>
          <w:tab w:val="right" w:pos="9923"/>
        </w:tabs>
        <w:spacing w:before="960"/>
      </w:pPr>
      <w:r>
        <w:t xml:space="preserve">Выдан  </w:t>
      </w:r>
      <w:r>
        <w:tab/>
        <w:t>,</w:t>
      </w:r>
    </w:p>
    <w:p w:rsidR="00533730" w:rsidRPr="00A6582A" w:rsidRDefault="00533730" w:rsidP="00533730">
      <w:pPr>
        <w:pBdr>
          <w:top w:val="single" w:sz="4" w:space="1" w:color="auto"/>
        </w:pBdr>
        <w:ind w:left="783" w:right="113"/>
        <w:jc w:val="center"/>
        <w:rPr>
          <w:b/>
          <w:sz w:val="16"/>
          <w:szCs w:val="16"/>
        </w:rPr>
      </w:pPr>
      <w:r w:rsidRPr="00A6582A">
        <w:rPr>
          <w:b/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6582A">
        <w:rPr>
          <w:b/>
          <w:sz w:val="16"/>
          <w:szCs w:val="16"/>
        </w:rPr>
        <w:t>теплосетевой</w:t>
      </w:r>
      <w:proofErr w:type="spellEnd"/>
      <w:r w:rsidRPr="00A6582A">
        <w:rPr>
          <w:b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33730" w:rsidRDefault="00533730" w:rsidP="00533730">
      <w:pPr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533730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;</w:t>
            </w:r>
          </w:p>
        </w:tc>
      </w:tr>
      <w:tr w:rsidR="00533730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;</w:t>
            </w:r>
          </w:p>
        </w:tc>
      </w:tr>
      <w:tr w:rsidR="00533730" w:rsidTr="00872D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;</w:t>
            </w:r>
          </w:p>
        </w:tc>
      </w:tr>
    </w:tbl>
    <w:p w:rsidR="00533730" w:rsidRDefault="00533730" w:rsidP="00533730">
      <w:r>
        <w:t>…</w:t>
      </w:r>
    </w:p>
    <w:p w:rsidR="00533730" w:rsidRDefault="00533730" w:rsidP="00533730">
      <w:pPr>
        <w:spacing w:before="240"/>
        <w:jc w:val="both"/>
      </w:pPr>
      <w:r>
        <w:t>Основание выдачи паспорта готовности к отопительному периоду:</w:t>
      </w:r>
    </w:p>
    <w:p w:rsidR="00533730" w:rsidRDefault="00533730" w:rsidP="00533730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533730" w:rsidTr="00872DE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 xml:space="preserve">Акт проверки готовности к отопительному периоду </w:t>
            </w:r>
            <w:proofErr w:type="gramStart"/>
            <w: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pPr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30" w:rsidRDefault="00533730" w:rsidP="00872DE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30" w:rsidRDefault="00533730" w:rsidP="00872DED">
            <w:r>
              <w:t>.</w:t>
            </w:r>
          </w:p>
        </w:tc>
      </w:tr>
    </w:tbl>
    <w:p w:rsidR="00533730" w:rsidRDefault="00533730" w:rsidP="00533730">
      <w:pPr>
        <w:tabs>
          <w:tab w:val="left" w:pos="6521"/>
        </w:tabs>
        <w:spacing w:before="960"/>
        <w:ind w:left="4536"/>
      </w:pPr>
      <w:r>
        <w:tab/>
      </w:r>
    </w:p>
    <w:p w:rsidR="00533730" w:rsidRPr="00A6582A" w:rsidRDefault="00533730" w:rsidP="00533730">
      <w:pPr>
        <w:pBdr>
          <w:top w:val="single" w:sz="4" w:space="1" w:color="auto"/>
        </w:pBdr>
        <w:ind w:left="4536"/>
        <w:jc w:val="center"/>
        <w:rPr>
          <w:b/>
          <w:sz w:val="16"/>
          <w:szCs w:val="16"/>
        </w:rPr>
      </w:pPr>
      <w:r w:rsidRPr="00A6582A">
        <w:rPr>
          <w:b/>
          <w:sz w:val="16"/>
          <w:szCs w:val="16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533730" w:rsidRPr="00A6582A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/>
    <w:p w:rsidR="00533730" w:rsidRDefault="00533730" w:rsidP="00533730"/>
    <w:p w:rsidR="00533730" w:rsidRDefault="00533730" w:rsidP="00533730"/>
    <w:p w:rsidR="00533730" w:rsidRDefault="00533730" w:rsidP="00533730"/>
    <w:p w:rsidR="00533730" w:rsidRPr="0084744C" w:rsidRDefault="00533730" w:rsidP="00533730">
      <w:pPr>
        <w:shd w:val="clear" w:color="auto" w:fill="FFFFFF"/>
        <w:spacing w:line="240" w:lineRule="exact"/>
        <w:rPr>
          <w:sz w:val="28"/>
          <w:szCs w:val="28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Default="00533730" w:rsidP="00533730">
      <w:pPr>
        <w:jc w:val="center"/>
        <w:rPr>
          <w:b/>
          <w:sz w:val="16"/>
          <w:szCs w:val="16"/>
        </w:rPr>
      </w:pPr>
    </w:p>
    <w:p w:rsidR="00533730" w:rsidRPr="0092662A" w:rsidRDefault="00533730" w:rsidP="00533730">
      <w:pPr>
        <w:jc w:val="center"/>
        <w:rPr>
          <w:b/>
          <w:sz w:val="16"/>
          <w:szCs w:val="16"/>
        </w:rPr>
      </w:pPr>
    </w:p>
    <w:sectPr w:rsidR="00533730" w:rsidRPr="0092662A" w:rsidSect="0016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13" w:rsidRDefault="00295C13" w:rsidP="00533730">
      <w:r>
        <w:separator/>
      </w:r>
    </w:p>
  </w:endnote>
  <w:endnote w:type="continuationSeparator" w:id="0">
    <w:p w:rsidR="00295C13" w:rsidRDefault="00295C13" w:rsidP="0053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13" w:rsidRDefault="00295C13" w:rsidP="00533730">
      <w:r>
        <w:separator/>
      </w:r>
    </w:p>
  </w:footnote>
  <w:footnote w:type="continuationSeparator" w:id="0">
    <w:p w:rsidR="00295C13" w:rsidRDefault="00295C13" w:rsidP="00533730">
      <w:r>
        <w:continuationSeparator/>
      </w:r>
    </w:p>
  </w:footnote>
  <w:footnote w:id="1">
    <w:p w:rsidR="00533730" w:rsidRPr="00556327" w:rsidRDefault="00533730" w:rsidP="00533730">
      <w:pPr>
        <w:rPr>
          <w:b/>
          <w:sz w:val="16"/>
          <w:szCs w:val="16"/>
        </w:rPr>
      </w:pPr>
      <w:r w:rsidRPr="00556327">
        <w:rPr>
          <w:b/>
          <w:sz w:val="16"/>
          <w:szCs w:val="16"/>
        </w:rPr>
        <w:t>&lt;*&gt; При наличии у комиссии замечаний к выполнению требований по готовности или при невыполнении</w:t>
      </w:r>
      <w:r>
        <w:rPr>
          <w:b/>
          <w:sz w:val="16"/>
          <w:szCs w:val="16"/>
        </w:rPr>
        <w:t xml:space="preserve"> требований по готовности к акту прилагается перечень замечаний с указанием сроков их устранения.</w:t>
      </w:r>
    </w:p>
    <w:p w:rsidR="00533730" w:rsidRPr="00B9575D" w:rsidRDefault="00533730" w:rsidP="00533730">
      <w:pPr>
        <w:pStyle w:val="ConsPlusNormal"/>
        <w:ind w:firstLine="540"/>
        <w:jc w:val="both"/>
      </w:pPr>
    </w:p>
    <w:p w:rsidR="00533730" w:rsidRDefault="00533730" w:rsidP="00533730">
      <w:pPr>
        <w:pStyle w:val="a6"/>
        <w:ind w:firstLine="567"/>
        <w:jc w:val="both"/>
      </w:pPr>
      <w:r>
        <w:t xml:space="preserve">                                                           </w:t>
      </w:r>
    </w:p>
    <w:p w:rsidR="00533730" w:rsidRPr="00B9575D" w:rsidRDefault="00533730" w:rsidP="00533730">
      <w:pPr>
        <w:pStyle w:val="a6"/>
        <w:ind w:firstLine="567"/>
        <w:jc w:val="both"/>
      </w:pPr>
      <w:r>
        <w:t xml:space="preserve">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BC1"/>
    <w:rsid w:val="0006149F"/>
    <w:rsid w:val="00163ABD"/>
    <w:rsid w:val="001C3AE7"/>
    <w:rsid w:val="00295C13"/>
    <w:rsid w:val="003810F8"/>
    <w:rsid w:val="003E1B43"/>
    <w:rsid w:val="003E7E15"/>
    <w:rsid w:val="004F10F6"/>
    <w:rsid w:val="005262DD"/>
    <w:rsid w:val="00533730"/>
    <w:rsid w:val="00596D4B"/>
    <w:rsid w:val="006100B7"/>
    <w:rsid w:val="00626B51"/>
    <w:rsid w:val="00654F8B"/>
    <w:rsid w:val="0065730D"/>
    <w:rsid w:val="006A0BC1"/>
    <w:rsid w:val="007B0DBE"/>
    <w:rsid w:val="00A4229B"/>
    <w:rsid w:val="00B220E5"/>
    <w:rsid w:val="00C059BC"/>
    <w:rsid w:val="00C46DCB"/>
    <w:rsid w:val="00C62C6D"/>
    <w:rsid w:val="00ED0846"/>
    <w:rsid w:val="00F5317C"/>
    <w:rsid w:val="00F5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C1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BC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3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533730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33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533730"/>
    <w:rPr>
      <w:rFonts w:cs="Times New Roman"/>
      <w:vertAlign w:val="superscript"/>
    </w:rPr>
  </w:style>
  <w:style w:type="paragraph" w:customStyle="1" w:styleId="ConsPlusNormal">
    <w:name w:val="ConsPlusNormal"/>
    <w:rsid w:val="00533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533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FCB5FAC8CE9AF227C6D240370CB8FF3D87030CC89735EB1C56DE9D6BF8D32A4CBB35E028E4399FAg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6FCB5FAC8CE9AF227C6D240370CB8FF3D87030CC89735EB1C56DE9D6BF8D32A4CBB35E028E429BFAg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6FCB5FAC8CE9AF227C6D240370CB8FF3D87030CC89735EB1C56DE9D6BF8D32A4CBB35E028E4393FAg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6B90FEA842896603DF9BF72E0BBAE90D06F9CAD8695DCF882F1242854A60876E57C1466853EF8FQ3g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FCB5FAC8CE9AF227C6D240370CB8FF3D87030CC89735EB1C56DE9D6BF8D32A4CBB35E028E4392FAg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5</cp:revision>
  <cp:lastPrinted>2015-08-12T03:36:00Z</cp:lastPrinted>
  <dcterms:created xsi:type="dcterms:W3CDTF">2015-09-04T07:17:00Z</dcterms:created>
  <dcterms:modified xsi:type="dcterms:W3CDTF">2015-09-07T08:25:00Z</dcterms:modified>
</cp:coreProperties>
</file>