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7D" w:rsidRDefault="0061257D" w:rsidP="0061257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550545" cy="683260"/>
            <wp:effectExtent l="19050" t="0" r="1905" b="0"/>
            <wp:docPr id="2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5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257D" w:rsidRDefault="0061257D" w:rsidP="0061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сельсовета</w:t>
      </w:r>
    </w:p>
    <w:p w:rsidR="0061257D" w:rsidRDefault="0061257D" w:rsidP="0061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Манского района Красноярского края</w:t>
      </w:r>
    </w:p>
    <w:p w:rsidR="0061257D" w:rsidRDefault="0061257D" w:rsidP="0061257D">
      <w:pPr>
        <w:pStyle w:val="1"/>
        <w:jc w:val="left"/>
        <w:rPr>
          <w:sz w:val="28"/>
          <w:szCs w:val="28"/>
        </w:rPr>
      </w:pPr>
    </w:p>
    <w:p w:rsidR="0061257D" w:rsidRDefault="0061257D" w:rsidP="0061257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1257D" w:rsidRDefault="0061257D" w:rsidP="0061257D">
      <w:pPr>
        <w:pStyle w:val="2"/>
        <w:rPr>
          <w:sz w:val="28"/>
          <w:szCs w:val="28"/>
        </w:rPr>
      </w:pPr>
    </w:p>
    <w:p w:rsidR="0061257D" w:rsidRDefault="0061257D" w:rsidP="0061257D">
      <w:pPr>
        <w:pStyle w:val="2"/>
        <w:jc w:val="center"/>
        <w:rPr>
          <w:sz w:val="28"/>
          <w:szCs w:val="28"/>
        </w:rPr>
      </w:pPr>
      <w:r w:rsidRPr="005C4C01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2018 г.             </w:t>
      </w:r>
      <w:r w:rsidR="005C4C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с. </w:t>
      </w:r>
      <w:proofErr w:type="gramStart"/>
      <w:r>
        <w:rPr>
          <w:sz w:val="28"/>
          <w:szCs w:val="28"/>
        </w:rPr>
        <w:t>Нижняя</w:t>
      </w:r>
      <w:proofErr w:type="gramEnd"/>
      <w:r>
        <w:rPr>
          <w:sz w:val="28"/>
          <w:szCs w:val="28"/>
        </w:rPr>
        <w:t xml:space="preserve"> Есауловка                                №</w:t>
      </w:r>
      <w:r w:rsidRPr="005C4C01">
        <w:rPr>
          <w:sz w:val="28"/>
          <w:szCs w:val="28"/>
        </w:rPr>
        <w:t xml:space="preserve"> 2</w:t>
      </w:r>
      <w:r w:rsidR="005C4C01" w:rsidRPr="005C4C01">
        <w:rPr>
          <w:sz w:val="28"/>
          <w:szCs w:val="28"/>
        </w:rPr>
        <w:t>7</w:t>
      </w:r>
    </w:p>
    <w:p w:rsidR="002862FA" w:rsidRPr="002862FA" w:rsidRDefault="002862FA" w:rsidP="002862FA">
      <w:pPr>
        <w:adjustRightInd w:val="0"/>
        <w:rPr>
          <w:rFonts w:eastAsia="Calibri"/>
          <w:bCs/>
          <w:sz w:val="28"/>
          <w:szCs w:val="22"/>
          <w:lang w:eastAsia="en-US"/>
        </w:rPr>
      </w:pPr>
    </w:p>
    <w:p w:rsidR="0061257D" w:rsidRDefault="002862FA" w:rsidP="0061257D">
      <w:pPr>
        <w:adjustRightInd w:val="0"/>
        <w:rPr>
          <w:rFonts w:eastAsia="Calibri"/>
          <w:bCs/>
          <w:sz w:val="28"/>
          <w:szCs w:val="22"/>
          <w:lang w:eastAsia="en-US"/>
        </w:rPr>
      </w:pPr>
      <w:r w:rsidRPr="002862FA">
        <w:rPr>
          <w:rFonts w:eastAsia="Calibri"/>
          <w:bCs/>
          <w:sz w:val="28"/>
          <w:szCs w:val="22"/>
          <w:lang w:eastAsia="en-US"/>
        </w:rPr>
        <w:t xml:space="preserve">Об утверждении муниципальной программы </w:t>
      </w:r>
    </w:p>
    <w:p w:rsidR="0061257D" w:rsidRDefault="002862FA" w:rsidP="0061257D">
      <w:pPr>
        <w:adjustRightInd w:val="0"/>
        <w:rPr>
          <w:rFonts w:eastAsia="Calibri"/>
          <w:sz w:val="28"/>
          <w:szCs w:val="28"/>
          <w:lang w:eastAsia="en-US"/>
        </w:rPr>
      </w:pPr>
      <w:r w:rsidRPr="002862FA">
        <w:rPr>
          <w:rFonts w:eastAsia="Calibri"/>
          <w:bCs/>
          <w:sz w:val="28"/>
          <w:szCs w:val="22"/>
          <w:lang w:eastAsia="en-US"/>
        </w:rPr>
        <w:t>«</w:t>
      </w:r>
      <w:r w:rsidRPr="002862FA">
        <w:rPr>
          <w:rFonts w:eastAsia="Calibri"/>
          <w:sz w:val="28"/>
          <w:szCs w:val="28"/>
          <w:lang w:eastAsia="en-US"/>
        </w:rPr>
        <w:t xml:space="preserve">Комплексное развитие систем </w:t>
      </w:r>
      <w:proofErr w:type="gramStart"/>
      <w:r w:rsidRPr="00CC7D5D">
        <w:rPr>
          <w:rFonts w:eastAsia="Calibri"/>
          <w:sz w:val="28"/>
          <w:szCs w:val="28"/>
          <w:lang w:eastAsia="en-US"/>
        </w:rPr>
        <w:t>коммунальной</w:t>
      </w:r>
      <w:proofErr w:type="gramEnd"/>
      <w:r w:rsidRPr="00CC7D5D">
        <w:rPr>
          <w:rFonts w:eastAsia="Calibri"/>
          <w:sz w:val="28"/>
          <w:szCs w:val="28"/>
          <w:lang w:eastAsia="en-US"/>
        </w:rPr>
        <w:t xml:space="preserve"> </w:t>
      </w:r>
    </w:p>
    <w:p w:rsidR="0061257D" w:rsidRDefault="002862FA" w:rsidP="0061257D">
      <w:pPr>
        <w:adjustRightInd w:val="0"/>
        <w:rPr>
          <w:rFonts w:eastAsia="Calibri"/>
          <w:sz w:val="28"/>
          <w:szCs w:val="28"/>
          <w:lang w:eastAsia="en-US"/>
        </w:rPr>
      </w:pPr>
      <w:r w:rsidRPr="00CC7D5D">
        <w:rPr>
          <w:rFonts w:eastAsia="Calibri"/>
          <w:sz w:val="28"/>
          <w:szCs w:val="28"/>
          <w:lang w:eastAsia="en-US"/>
        </w:rPr>
        <w:t>инфраструктуры на территории</w:t>
      </w:r>
      <w:r>
        <w:rPr>
          <w:rFonts w:eastAsia="Calibri"/>
          <w:sz w:val="28"/>
          <w:szCs w:val="28"/>
          <w:lang w:eastAsia="en-US"/>
        </w:rPr>
        <w:t xml:space="preserve"> Каменск</w:t>
      </w:r>
      <w:r w:rsidR="0061257D">
        <w:rPr>
          <w:rFonts w:eastAsia="Calibri"/>
          <w:sz w:val="28"/>
          <w:szCs w:val="28"/>
          <w:lang w:eastAsia="en-US"/>
        </w:rPr>
        <w:t xml:space="preserve">ого </w:t>
      </w:r>
    </w:p>
    <w:p w:rsidR="0061257D" w:rsidRDefault="0061257D" w:rsidP="0061257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сельсовета Манского района </w:t>
      </w:r>
      <w:r w:rsidR="002862FA">
        <w:rPr>
          <w:rFonts w:eastAsia="Calibri"/>
          <w:sz w:val="28"/>
          <w:szCs w:val="28"/>
          <w:lang w:eastAsia="en-US"/>
        </w:rPr>
        <w:t xml:space="preserve">Красноярского края» </w:t>
      </w:r>
    </w:p>
    <w:p w:rsidR="002862FA" w:rsidRDefault="002862FA" w:rsidP="0061257D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2018 – 202</w:t>
      </w:r>
      <w:r w:rsidR="008C77C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81F3E">
        <w:rPr>
          <w:rFonts w:eastAsia="Calibri"/>
          <w:sz w:val="28"/>
          <w:szCs w:val="28"/>
          <w:lang w:eastAsia="en-US"/>
        </w:rPr>
        <w:t>годы</w:t>
      </w:r>
    </w:p>
    <w:p w:rsidR="002862FA" w:rsidRDefault="002862FA" w:rsidP="00286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62FA" w:rsidRPr="00724D72" w:rsidRDefault="002862FA" w:rsidP="002862FA">
      <w:pPr>
        <w:jc w:val="both"/>
        <w:rPr>
          <w:color w:val="000000"/>
          <w:sz w:val="24"/>
          <w:szCs w:val="24"/>
          <w:shd w:val="clear" w:color="auto" w:fill="FFFFFF"/>
        </w:rPr>
      </w:pPr>
      <w:r w:rsidRPr="00724D72">
        <w:rPr>
          <w:sz w:val="24"/>
          <w:szCs w:val="24"/>
        </w:rPr>
        <w:t xml:space="preserve"> </w:t>
      </w:r>
    </w:p>
    <w:p w:rsidR="002862FA" w:rsidRDefault="002862FA" w:rsidP="002862FA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</w:t>
      </w:r>
      <w:r w:rsidRPr="00CC7D5D">
        <w:rPr>
          <w:rFonts w:eastAsia="Calibri"/>
          <w:sz w:val="28"/>
          <w:szCs w:val="28"/>
        </w:rPr>
        <w:t xml:space="preserve">В соответствии с </w:t>
      </w:r>
      <w:r w:rsidR="00B52AAF">
        <w:rPr>
          <w:rFonts w:eastAsia="Calibri"/>
          <w:sz w:val="28"/>
          <w:szCs w:val="28"/>
        </w:rPr>
        <w:t>Ф</w:t>
      </w:r>
      <w:r w:rsidRPr="00CC7D5D">
        <w:rPr>
          <w:rFonts w:eastAsia="Calibri"/>
          <w:sz w:val="28"/>
          <w:szCs w:val="28"/>
        </w:rPr>
        <w:t xml:space="preserve">едеральным </w:t>
      </w:r>
      <w:hyperlink r:id="rId9" w:history="1">
        <w:r w:rsidRPr="00CC7D5D">
          <w:rPr>
            <w:rFonts w:eastAsia="Calibri"/>
            <w:sz w:val="28"/>
            <w:szCs w:val="28"/>
          </w:rPr>
          <w:t>законом</w:t>
        </w:r>
      </w:hyperlink>
      <w:r w:rsidRPr="00CC7D5D">
        <w:rPr>
          <w:rFonts w:eastAsia="Calibri"/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</w:t>
      </w:r>
      <w:r w:rsidRPr="002862FA">
        <w:rPr>
          <w:rFonts w:eastAsia="Calibri"/>
          <w:sz w:val="28"/>
          <w:szCs w:val="28"/>
        </w:rPr>
        <w:t xml:space="preserve"> </w:t>
      </w:r>
      <w:r w:rsidRPr="00CC7D5D">
        <w:rPr>
          <w:rFonts w:eastAsia="Calibri"/>
          <w:color w:val="000000"/>
          <w:sz w:val="28"/>
          <w:szCs w:val="28"/>
          <w:lang w:eastAsia="en-US"/>
        </w:rPr>
        <w:t>приказом Министерства регионального развития РФ от 06.05.2011г. №204 «О разработке программ комплексного развития систем коммунальной инфраструктуры муниципальных образований»</w:t>
      </w:r>
      <w:r w:rsidR="0061257D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CC7D5D">
        <w:rPr>
          <w:rFonts w:eastAsia="Calibri"/>
          <w:sz w:val="28"/>
          <w:szCs w:val="28"/>
          <w:lang w:eastAsia="en-US"/>
        </w:rPr>
        <w:t xml:space="preserve"> руководствуясь </w:t>
      </w:r>
      <w:hyperlink r:id="rId10" w:history="1">
        <w:r w:rsidRPr="00CC7D5D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CC7D5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Каменс</w:t>
      </w:r>
      <w:r w:rsidR="0061257D">
        <w:rPr>
          <w:rFonts w:eastAsia="Calibri"/>
          <w:sz w:val="28"/>
          <w:szCs w:val="28"/>
          <w:lang w:eastAsia="en-US"/>
        </w:rPr>
        <w:t>кого сельсовета Манского района</w:t>
      </w:r>
      <w:r>
        <w:rPr>
          <w:rFonts w:eastAsia="Calibri"/>
          <w:sz w:val="28"/>
          <w:szCs w:val="28"/>
          <w:lang w:eastAsia="en-US"/>
        </w:rPr>
        <w:t xml:space="preserve"> Красноярского края</w:t>
      </w:r>
      <w:r w:rsidR="00B52AAF">
        <w:rPr>
          <w:rFonts w:eastAsia="Calibri"/>
          <w:sz w:val="28"/>
          <w:szCs w:val="28"/>
          <w:lang w:eastAsia="en-US"/>
        </w:rPr>
        <w:t>,</w:t>
      </w:r>
      <w:r w:rsidRPr="00CC7D5D">
        <w:rPr>
          <w:rFonts w:eastAsia="Calibri"/>
          <w:sz w:val="28"/>
          <w:szCs w:val="28"/>
          <w:lang w:eastAsia="en-US"/>
        </w:rPr>
        <w:t xml:space="preserve"> </w:t>
      </w:r>
      <w:r w:rsidR="00EE49CD">
        <w:rPr>
          <w:rFonts w:eastAsia="Calibri"/>
          <w:sz w:val="28"/>
          <w:szCs w:val="28"/>
          <w:lang w:eastAsia="en-US"/>
        </w:rPr>
        <w:t>администрация Каменского сельсовета ПОСТАНОВЛЯЕТ</w:t>
      </w:r>
      <w:r w:rsidRPr="00CC7D5D">
        <w:rPr>
          <w:rFonts w:eastAsia="Calibri"/>
          <w:sz w:val="28"/>
          <w:szCs w:val="28"/>
          <w:lang w:eastAsia="en-US"/>
        </w:rPr>
        <w:t>:</w:t>
      </w:r>
    </w:p>
    <w:p w:rsidR="0061257D" w:rsidRPr="00CC7D5D" w:rsidRDefault="0061257D" w:rsidP="002862FA">
      <w:pPr>
        <w:adjustRightInd w:val="0"/>
        <w:ind w:firstLine="709"/>
        <w:jc w:val="both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EE49CD" w:rsidRDefault="00EE49CD" w:rsidP="00EE49C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EE49CD">
        <w:rPr>
          <w:rFonts w:eastAsia="Calibri"/>
          <w:sz w:val="28"/>
          <w:szCs w:val="28"/>
          <w:lang w:eastAsia="en-US"/>
        </w:rPr>
        <w:t xml:space="preserve">. Утвердить муниципальную </w:t>
      </w:r>
      <w:hyperlink w:anchor="Par32" w:history="1">
        <w:r w:rsidRPr="00EE49CD">
          <w:rPr>
            <w:rFonts w:eastAsia="Calibri"/>
            <w:sz w:val="28"/>
            <w:szCs w:val="28"/>
            <w:lang w:eastAsia="en-US"/>
          </w:rPr>
          <w:t>программу</w:t>
        </w:r>
      </w:hyperlink>
      <w:r w:rsidRPr="00EE49CD">
        <w:rPr>
          <w:rFonts w:eastAsia="Calibri"/>
          <w:sz w:val="28"/>
          <w:szCs w:val="28"/>
          <w:lang w:eastAsia="en-US"/>
        </w:rPr>
        <w:t xml:space="preserve"> «Комплексное развитие систем коммунальной инфраструктуры  </w:t>
      </w:r>
      <w:r>
        <w:rPr>
          <w:rFonts w:eastAsia="Calibri"/>
          <w:sz w:val="28"/>
          <w:szCs w:val="28"/>
          <w:lang w:eastAsia="en-US"/>
        </w:rPr>
        <w:t>Каменск</w:t>
      </w:r>
      <w:r w:rsidR="0061257D">
        <w:rPr>
          <w:rFonts w:eastAsia="Calibri"/>
          <w:sz w:val="28"/>
          <w:szCs w:val="28"/>
          <w:lang w:eastAsia="en-US"/>
        </w:rPr>
        <w:t xml:space="preserve">ого сельсовета Манского района </w:t>
      </w:r>
      <w:r>
        <w:rPr>
          <w:rFonts w:eastAsia="Calibri"/>
          <w:sz w:val="28"/>
          <w:szCs w:val="28"/>
          <w:lang w:eastAsia="en-US"/>
        </w:rPr>
        <w:t>Красноярского края» на 2018 – 202</w:t>
      </w:r>
      <w:r w:rsidR="008C77CD">
        <w:rPr>
          <w:rFonts w:eastAsia="Calibri"/>
          <w:sz w:val="28"/>
          <w:szCs w:val="28"/>
          <w:lang w:eastAsia="en-US"/>
        </w:rPr>
        <w:t>3годы</w:t>
      </w:r>
      <w:r w:rsidR="006125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согласно приложению</w:t>
      </w:r>
      <w:r w:rsidR="0061257D">
        <w:rPr>
          <w:rFonts w:eastAsia="Calibri"/>
          <w:sz w:val="28"/>
          <w:szCs w:val="28"/>
          <w:lang w:eastAsia="en-US"/>
        </w:rPr>
        <w:t>.</w:t>
      </w:r>
    </w:p>
    <w:p w:rsidR="00EE49CD" w:rsidRPr="00EE49CD" w:rsidRDefault="00EE49CD" w:rsidP="00EE49CD">
      <w:pPr>
        <w:jc w:val="both"/>
        <w:rPr>
          <w:rFonts w:eastAsia="Calibri"/>
          <w:sz w:val="28"/>
          <w:szCs w:val="28"/>
          <w:lang w:eastAsia="en-US"/>
        </w:rPr>
      </w:pPr>
      <w:r w:rsidRPr="00EE49CD"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после его официального </w:t>
      </w:r>
      <w:r>
        <w:rPr>
          <w:rFonts w:eastAsia="Calibri"/>
          <w:sz w:val="28"/>
          <w:szCs w:val="28"/>
          <w:lang w:eastAsia="en-US"/>
        </w:rPr>
        <w:t xml:space="preserve">опубликования в </w:t>
      </w:r>
      <w:r w:rsidR="0061257D">
        <w:rPr>
          <w:rFonts w:eastAsia="Calibri"/>
          <w:sz w:val="28"/>
          <w:szCs w:val="28"/>
          <w:lang w:eastAsia="en-US"/>
        </w:rPr>
        <w:t>информационном бюллетене</w:t>
      </w:r>
      <w:r w:rsidR="00B52A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«Ведомос</w:t>
      </w:r>
      <w:r w:rsidR="0061257D">
        <w:rPr>
          <w:rFonts w:eastAsia="Calibri"/>
          <w:sz w:val="28"/>
          <w:szCs w:val="28"/>
          <w:lang w:eastAsia="en-US"/>
        </w:rPr>
        <w:t>ти</w:t>
      </w:r>
      <w:r>
        <w:rPr>
          <w:rFonts w:eastAsia="Calibri"/>
          <w:sz w:val="28"/>
          <w:szCs w:val="28"/>
          <w:lang w:eastAsia="en-US"/>
        </w:rPr>
        <w:t xml:space="preserve"> Манского района</w:t>
      </w:r>
      <w:r w:rsidR="0061257D">
        <w:rPr>
          <w:rFonts w:eastAsia="Calibri"/>
          <w:sz w:val="28"/>
          <w:szCs w:val="28"/>
          <w:lang w:eastAsia="en-US"/>
        </w:rPr>
        <w:t>»</w:t>
      </w:r>
      <w:r w:rsidRPr="00EE49CD">
        <w:rPr>
          <w:rFonts w:eastAsia="Calibri"/>
          <w:sz w:val="28"/>
          <w:szCs w:val="28"/>
          <w:lang w:eastAsia="en-US"/>
        </w:rPr>
        <w:t>.</w:t>
      </w:r>
    </w:p>
    <w:p w:rsidR="00EE49CD" w:rsidRPr="00EE49CD" w:rsidRDefault="00EE49CD" w:rsidP="00EE49CD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E49CD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EE49C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E49CD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>
        <w:rPr>
          <w:rFonts w:eastAsia="Calibri"/>
          <w:sz w:val="28"/>
          <w:szCs w:val="28"/>
          <w:lang w:eastAsia="en-US"/>
        </w:rPr>
        <w:t>постановления оставляю</w:t>
      </w:r>
      <w:r w:rsidRPr="00EE49CD">
        <w:rPr>
          <w:rFonts w:eastAsia="Calibri"/>
          <w:sz w:val="28"/>
          <w:szCs w:val="28"/>
          <w:lang w:eastAsia="en-US"/>
        </w:rPr>
        <w:t xml:space="preserve"> за собой. </w:t>
      </w:r>
    </w:p>
    <w:p w:rsidR="00EE49CD" w:rsidRPr="00EE49CD" w:rsidRDefault="00EE49CD" w:rsidP="00EE49CD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B58FA" w:rsidRDefault="00DB58FA" w:rsidP="002862FA">
      <w:pPr>
        <w:jc w:val="both"/>
      </w:pPr>
    </w:p>
    <w:p w:rsidR="0061257D" w:rsidRDefault="0061257D" w:rsidP="002862FA">
      <w:pPr>
        <w:jc w:val="both"/>
      </w:pPr>
    </w:p>
    <w:p w:rsidR="0061257D" w:rsidRDefault="0061257D" w:rsidP="002862FA">
      <w:pPr>
        <w:jc w:val="both"/>
      </w:pPr>
    </w:p>
    <w:p w:rsidR="00EE49CD" w:rsidRDefault="00EE49CD" w:rsidP="002862FA">
      <w:pPr>
        <w:jc w:val="both"/>
        <w:rPr>
          <w:sz w:val="28"/>
          <w:szCs w:val="28"/>
        </w:rPr>
      </w:pPr>
      <w:r w:rsidRPr="00EE49CD">
        <w:rPr>
          <w:sz w:val="28"/>
          <w:szCs w:val="28"/>
        </w:rPr>
        <w:t>Глава Каменского сельсовета</w:t>
      </w:r>
      <w:r>
        <w:rPr>
          <w:sz w:val="28"/>
          <w:szCs w:val="28"/>
        </w:rPr>
        <w:t xml:space="preserve">                                                        В.П. Данилов</w:t>
      </w:r>
    </w:p>
    <w:p w:rsidR="00EE49CD" w:rsidRDefault="00EE49CD" w:rsidP="002862FA">
      <w:pPr>
        <w:jc w:val="both"/>
        <w:rPr>
          <w:sz w:val="28"/>
          <w:szCs w:val="28"/>
        </w:rPr>
      </w:pPr>
    </w:p>
    <w:p w:rsidR="00EE49CD" w:rsidRDefault="00EE49CD" w:rsidP="002862FA">
      <w:pPr>
        <w:jc w:val="both"/>
        <w:rPr>
          <w:sz w:val="28"/>
          <w:szCs w:val="28"/>
        </w:rPr>
      </w:pPr>
    </w:p>
    <w:p w:rsidR="00EE49CD" w:rsidRDefault="00EE49CD" w:rsidP="002862FA">
      <w:pPr>
        <w:jc w:val="both"/>
        <w:rPr>
          <w:sz w:val="28"/>
          <w:szCs w:val="28"/>
        </w:rPr>
      </w:pPr>
    </w:p>
    <w:p w:rsidR="00EE49CD" w:rsidRDefault="00EE49CD" w:rsidP="002862FA">
      <w:pPr>
        <w:jc w:val="both"/>
        <w:rPr>
          <w:sz w:val="28"/>
          <w:szCs w:val="28"/>
        </w:rPr>
      </w:pPr>
    </w:p>
    <w:p w:rsidR="00EE49CD" w:rsidRDefault="00EE49CD" w:rsidP="002862FA">
      <w:pPr>
        <w:jc w:val="both"/>
        <w:rPr>
          <w:sz w:val="28"/>
          <w:szCs w:val="28"/>
        </w:rPr>
      </w:pPr>
    </w:p>
    <w:p w:rsidR="00EE49CD" w:rsidRDefault="00EE49CD" w:rsidP="002862FA">
      <w:pPr>
        <w:jc w:val="both"/>
        <w:rPr>
          <w:sz w:val="28"/>
          <w:szCs w:val="28"/>
        </w:rPr>
      </w:pPr>
    </w:p>
    <w:p w:rsidR="0061257D" w:rsidRDefault="0061257D" w:rsidP="002862FA">
      <w:pPr>
        <w:jc w:val="both"/>
        <w:rPr>
          <w:sz w:val="28"/>
          <w:szCs w:val="28"/>
        </w:rPr>
      </w:pPr>
    </w:p>
    <w:p w:rsidR="0061257D" w:rsidRDefault="0061257D" w:rsidP="002862FA">
      <w:pPr>
        <w:jc w:val="both"/>
        <w:rPr>
          <w:sz w:val="28"/>
          <w:szCs w:val="28"/>
        </w:rPr>
      </w:pPr>
    </w:p>
    <w:p w:rsidR="00EE49CD" w:rsidRPr="00EE49CD" w:rsidRDefault="00EE49CD" w:rsidP="00A81F3E">
      <w:pPr>
        <w:widowControl/>
        <w:autoSpaceDE/>
        <w:autoSpaceDN/>
        <w:ind w:left="6271"/>
        <w:rPr>
          <w:rFonts w:eastAsia="Calibri"/>
          <w:sz w:val="24"/>
          <w:szCs w:val="24"/>
          <w:lang w:eastAsia="en-US"/>
        </w:rPr>
      </w:pPr>
      <w:r w:rsidRPr="00EE49CD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EE49CD" w:rsidRPr="00EE49CD" w:rsidRDefault="00EE49CD" w:rsidP="00A81F3E">
      <w:pPr>
        <w:widowControl/>
        <w:autoSpaceDE/>
        <w:autoSpaceDN/>
        <w:ind w:left="6271"/>
        <w:rPr>
          <w:rFonts w:eastAsia="Calibri"/>
          <w:sz w:val="24"/>
          <w:szCs w:val="24"/>
          <w:lang w:eastAsia="en-US"/>
        </w:rPr>
      </w:pPr>
      <w:r w:rsidRPr="00EE49CD">
        <w:rPr>
          <w:rFonts w:eastAsia="Calibri"/>
          <w:sz w:val="24"/>
          <w:szCs w:val="24"/>
          <w:lang w:eastAsia="en-US"/>
        </w:rPr>
        <w:t xml:space="preserve">к </w:t>
      </w:r>
      <w:r w:rsidR="0061257D">
        <w:rPr>
          <w:rFonts w:eastAsia="Calibri"/>
          <w:sz w:val="24"/>
          <w:szCs w:val="24"/>
          <w:lang w:eastAsia="en-US"/>
        </w:rPr>
        <w:t>п</w:t>
      </w:r>
      <w:r w:rsidR="00A81F3E">
        <w:rPr>
          <w:rFonts w:eastAsia="Calibri"/>
          <w:sz w:val="24"/>
          <w:szCs w:val="24"/>
          <w:lang w:eastAsia="en-US"/>
        </w:rPr>
        <w:t>остановлению администрации Каменского сельсовета</w:t>
      </w:r>
    </w:p>
    <w:p w:rsidR="00EE49CD" w:rsidRPr="00EE49CD" w:rsidRDefault="00A81F3E" w:rsidP="00A81F3E">
      <w:pPr>
        <w:widowControl/>
        <w:autoSpaceDE/>
        <w:autoSpaceDN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E49CD" w:rsidRPr="00EE49CD">
        <w:rPr>
          <w:rFonts w:eastAsia="Calibri"/>
          <w:sz w:val="24"/>
          <w:szCs w:val="24"/>
          <w:lang w:eastAsia="en-US"/>
        </w:rPr>
        <w:t xml:space="preserve">  от</w:t>
      </w:r>
      <w:r w:rsidR="005C4C01">
        <w:rPr>
          <w:rFonts w:eastAsia="Calibri"/>
          <w:sz w:val="24"/>
          <w:szCs w:val="24"/>
          <w:lang w:eastAsia="en-US"/>
        </w:rPr>
        <w:t xml:space="preserve"> 20.04.2018 № 27</w:t>
      </w:r>
      <w:r w:rsidR="00EE49CD" w:rsidRPr="00EE49CD">
        <w:rPr>
          <w:rFonts w:eastAsia="Calibri"/>
          <w:sz w:val="24"/>
          <w:szCs w:val="24"/>
          <w:lang w:eastAsia="en-US"/>
        </w:rPr>
        <w:t xml:space="preserve"> </w:t>
      </w:r>
    </w:p>
    <w:p w:rsidR="00EE49CD" w:rsidRPr="00EE49CD" w:rsidRDefault="00EE49CD" w:rsidP="00EE49CD">
      <w:pPr>
        <w:widowControl/>
        <w:autoSpaceDE/>
        <w:autoSpaceDN/>
        <w:ind w:left="6271"/>
        <w:rPr>
          <w:rFonts w:eastAsia="Calibri"/>
          <w:sz w:val="24"/>
          <w:szCs w:val="24"/>
          <w:lang w:eastAsia="en-US"/>
        </w:rPr>
      </w:pPr>
    </w:p>
    <w:p w:rsidR="00EE49CD" w:rsidRPr="00EE49CD" w:rsidRDefault="00EE49CD" w:rsidP="00EE49CD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EE49CD">
        <w:rPr>
          <w:rFonts w:eastAsia="Calibri"/>
          <w:b/>
          <w:sz w:val="24"/>
          <w:szCs w:val="24"/>
          <w:lang w:eastAsia="en-US"/>
        </w:rPr>
        <w:t>Паспорт</w:t>
      </w:r>
    </w:p>
    <w:p w:rsidR="00A81F3E" w:rsidRPr="002862FA" w:rsidRDefault="00A81F3E" w:rsidP="00A81F3E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862FA">
        <w:rPr>
          <w:rFonts w:eastAsia="Calibri"/>
          <w:bCs/>
          <w:sz w:val="28"/>
          <w:szCs w:val="22"/>
          <w:lang w:eastAsia="en-US"/>
        </w:rPr>
        <w:t>муниципальной программы «</w:t>
      </w:r>
      <w:r w:rsidRPr="002862FA">
        <w:rPr>
          <w:rFonts w:eastAsia="Calibri"/>
          <w:sz w:val="28"/>
          <w:szCs w:val="28"/>
          <w:lang w:eastAsia="en-US"/>
        </w:rPr>
        <w:t xml:space="preserve">Комплексное развитие систем </w:t>
      </w:r>
    </w:p>
    <w:p w:rsidR="00A81F3E" w:rsidRDefault="00A81F3E" w:rsidP="00A81F3E">
      <w:pPr>
        <w:jc w:val="both"/>
        <w:rPr>
          <w:sz w:val="28"/>
          <w:szCs w:val="28"/>
        </w:rPr>
      </w:pPr>
      <w:r w:rsidRPr="00CC7D5D">
        <w:rPr>
          <w:rFonts w:eastAsia="Calibri"/>
          <w:sz w:val="28"/>
          <w:szCs w:val="28"/>
          <w:lang w:eastAsia="en-US"/>
        </w:rPr>
        <w:t>коммунальной инфраструктуры на территории</w:t>
      </w:r>
      <w:r>
        <w:rPr>
          <w:rFonts w:eastAsia="Calibri"/>
          <w:sz w:val="28"/>
          <w:szCs w:val="28"/>
          <w:lang w:eastAsia="en-US"/>
        </w:rPr>
        <w:t xml:space="preserve"> Каменск</w:t>
      </w:r>
      <w:r w:rsidR="0061257D">
        <w:rPr>
          <w:rFonts w:eastAsia="Calibri"/>
          <w:sz w:val="28"/>
          <w:szCs w:val="28"/>
          <w:lang w:eastAsia="en-US"/>
        </w:rPr>
        <w:t xml:space="preserve">ого сельсовета Манского района </w:t>
      </w:r>
      <w:r>
        <w:rPr>
          <w:rFonts w:eastAsia="Calibri"/>
          <w:sz w:val="28"/>
          <w:szCs w:val="28"/>
          <w:lang w:eastAsia="en-US"/>
        </w:rPr>
        <w:t>Красноярского края» на 2018 – 202</w:t>
      </w:r>
      <w:r w:rsidR="008C77CD">
        <w:rPr>
          <w:rFonts w:eastAsia="Calibri"/>
          <w:sz w:val="28"/>
          <w:szCs w:val="28"/>
          <w:lang w:eastAsia="en-US"/>
        </w:rPr>
        <w:t>3</w:t>
      </w:r>
      <w:r w:rsidR="0061257D">
        <w:rPr>
          <w:rFonts w:eastAsia="Calibri"/>
          <w:sz w:val="28"/>
          <w:szCs w:val="28"/>
          <w:lang w:eastAsia="en-US"/>
        </w:rPr>
        <w:t xml:space="preserve"> годы</w:t>
      </w:r>
    </w:p>
    <w:p w:rsidR="00A81F3E" w:rsidRDefault="00A81F3E" w:rsidP="00A8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EE49CD" w:rsidRPr="00EE49CD" w:rsidTr="004E0337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8"/>
                <w:szCs w:val="28"/>
              </w:rPr>
              <w:t> </w:t>
            </w:r>
            <w:r w:rsidRPr="00EE49CD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A81F3E" w:rsidP="0061257D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D34C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Муниципальная </w:t>
            </w:r>
            <w:r w:rsidRPr="002862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</w:t>
            </w:r>
            <w:r w:rsidRPr="007D34C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 </w:t>
            </w:r>
            <w:r w:rsidRPr="002862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</w:t>
            </w:r>
            <w:r w:rsidRPr="002862FA">
              <w:rPr>
                <w:rFonts w:eastAsia="Calibri"/>
                <w:sz w:val="24"/>
                <w:szCs w:val="24"/>
                <w:lang w:eastAsia="en-US"/>
              </w:rPr>
              <w:t xml:space="preserve">Комплексное развитие систем </w:t>
            </w:r>
            <w:r w:rsidRPr="00CC7D5D">
              <w:rPr>
                <w:rFonts w:eastAsia="Calibri"/>
                <w:sz w:val="24"/>
                <w:szCs w:val="24"/>
                <w:lang w:eastAsia="en-US"/>
              </w:rPr>
              <w:t>коммунальной инфраструктуры на территории</w:t>
            </w:r>
            <w:r w:rsidRPr="007D34CA">
              <w:rPr>
                <w:rFonts w:eastAsia="Calibri"/>
                <w:sz w:val="24"/>
                <w:szCs w:val="24"/>
                <w:lang w:eastAsia="en-US"/>
              </w:rPr>
              <w:t xml:space="preserve"> Каменского сельсовета Манского</w:t>
            </w:r>
            <w:r w:rsidR="0061257D">
              <w:rPr>
                <w:rFonts w:eastAsia="Calibri"/>
                <w:sz w:val="24"/>
                <w:szCs w:val="24"/>
                <w:lang w:eastAsia="en-US"/>
              </w:rPr>
              <w:t xml:space="preserve"> района </w:t>
            </w:r>
            <w:r w:rsidRPr="007D34CA">
              <w:rPr>
                <w:rFonts w:eastAsia="Calibri"/>
                <w:sz w:val="24"/>
                <w:szCs w:val="24"/>
                <w:lang w:eastAsia="en-US"/>
              </w:rPr>
              <w:t>Красноярского края» на 2018 – 202</w:t>
            </w:r>
            <w:r w:rsidR="008C77C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7D34CA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  <w:proofErr w:type="gramStart"/>
            <w:r w:rsidRPr="007D34CA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7D34CA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EE49CD" w:rsidRPr="00EE49CD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="00EE49CD" w:rsidRPr="00EE49C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End"/>
            <w:r w:rsidR="00EE49CD" w:rsidRPr="00EE49CD">
              <w:rPr>
                <w:rFonts w:eastAsia="Calibri"/>
                <w:sz w:val="24"/>
                <w:szCs w:val="24"/>
                <w:lang w:eastAsia="en-US"/>
              </w:rPr>
              <w:t>алее – программа)</w:t>
            </w:r>
          </w:p>
        </w:tc>
      </w:tr>
      <w:tr w:rsidR="00EE49CD" w:rsidRPr="00EE49CD" w:rsidTr="0061257D">
        <w:trPr>
          <w:trHeight w:val="355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61257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11" w:history="1">
              <w:r w:rsidRPr="00EE49CD">
                <w:rPr>
                  <w:sz w:val="24"/>
                  <w:szCs w:val="24"/>
                </w:rPr>
                <w:t>№ 131-ФЗ</w:t>
              </w:r>
            </w:hyperlink>
            <w:r w:rsidRPr="00EE49CD">
              <w:rPr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EE49CD" w:rsidRPr="00EE49CD" w:rsidRDefault="00EE49CD" w:rsidP="0061257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- поручения Президента Российской Федерации от 17 марта 2011 года Пр-701;</w:t>
            </w:r>
          </w:p>
          <w:p w:rsidR="00EE49CD" w:rsidRPr="00EE49CD" w:rsidRDefault="00EE49CD" w:rsidP="0061257D">
            <w:pPr>
              <w:widowControl/>
              <w:adjustRightInd w:val="0"/>
              <w:jc w:val="both"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</w:t>
            </w:r>
            <w:hyperlink r:id="rId12" w:history="1">
              <w:r w:rsidRPr="00EE49CD">
                <w:rPr>
                  <w:rFonts w:eastAsia="Calibri"/>
                  <w:bCs/>
                  <w:color w:val="000000"/>
                  <w:sz w:val="24"/>
                  <w:szCs w:val="24"/>
                  <w:lang w:eastAsia="en-US"/>
                </w:rPr>
                <w:t>распоряжение</w:t>
              </w:r>
            </w:hyperlink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Правительства Российской Федерации от 02 февраля 2010 года N 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2010-2020 годы», </w:t>
            </w:r>
          </w:p>
          <w:p w:rsidR="00EE49CD" w:rsidRPr="00EE49CD" w:rsidRDefault="00EE49CD" w:rsidP="0061257D">
            <w:pPr>
              <w:widowControl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приказ Министерства регионального развития РФ от 06.05.2011г. №204 «О разработке </w:t>
            </w:r>
            <w:proofErr w:type="gramStart"/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EE49CD" w:rsidRPr="00EE49CD" w:rsidTr="0061257D">
        <w:trPr>
          <w:trHeight w:val="53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A81F3E" w:rsidP="0061257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Каменс</w:t>
            </w:r>
            <w:r w:rsidR="0061257D">
              <w:rPr>
                <w:rFonts w:eastAsia="Calibri"/>
                <w:sz w:val="24"/>
                <w:szCs w:val="24"/>
                <w:lang w:eastAsia="en-US"/>
              </w:rPr>
              <w:t>кого сельсовета Манского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Красноярского края</w:t>
            </w:r>
          </w:p>
        </w:tc>
      </w:tr>
      <w:tr w:rsidR="00EE49CD" w:rsidRPr="00EE49CD" w:rsidTr="0061257D">
        <w:trPr>
          <w:trHeight w:val="53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A81F3E" w:rsidP="00A81F3E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Каменс</w:t>
            </w:r>
            <w:r w:rsidR="0061257D">
              <w:rPr>
                <w:rFonts w:eastAsia="Calibri"/>
                <w:sz w:val="24"/>
                <w:szCs w:val="24"/>
                <w:lang w:eastAsia="en-US"/>
              </w:rPr>
              <w:t>кого сельсовета Манского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Красноярского края</w:t>
            </w:r>
            <w:r w:rsidRPr="00EE49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49CD" w:rsidRPr="00EE49CD" w:rsidTr="0061257D">
        <w:trPr>
          <w:trHeight w:val="115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A81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49CD">
              <w:rPr>
                <w:rFonts w:eastAsia="Calibri"/>
                <w:sz w:val="24"/>
                <w:szCs w:val="24"/>
                <w:lang w:eastAsia="en-US"/>
              </w:rPr>
              <w:t xml:space="preserve"> Комплексное развитие систем коммунальной инфраструктуры, р</w:t>
            </w:r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еконструкция и модернизация систем коммунальной инфраструктуры, </w:t>
            </w:r>
            <w:r w:rsidRPr="00EE49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улучшение экологической ситуации на территории </w:t>
            </w:r>
            <w:r w:rsidR="00A81F3E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Каменского сельсовета</w:t>
            </w:r>
          </w:p>
        </w:tc>
      </w:tr>
      <w:tr w:rsidR="00EE49CD" w:rsidRPr="00EE49CD" w:rsidTr="004E0337">
        <w:trPr>
          <w:trHeight w:val="25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shd w:val="clear" w:color="auto" w:fill="FFFFFF"/>
              <w:autoSpaceDE/>
              <w:autoSpaceDN/>
              <w:ind w:left="37"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pacing w:val="-2"/>
                <w:sz w:val="24"/>
                <w:szCs w:val="24"/>
              </w:rPr>
              <w:t>1. Инженерно-техническая оптимизация систем коммунальной инфраструктуры</w:t>
            </w:r>
            <w:r w:rsidRPr="00EE49CD">
              <w:rPr>
                <w:color w:val="000000"/>
                <w:sz w:val="24"/>
                <w:szCs w:val="24"/>
              </w:rPr>
              <w:t>.</w:t>
            </w:r>
          </w:p>
          <w:p w:rsidR="00EE49CD" w:rsidRPr="00EE49CD" w:rsidRDefault="00EE49CD" w:rsidP="00EE49CD">
            <w:pPr>
              <w:widowControl/>
              <w:shd w:val="clear" w:color="auto" w:fill="FFFFFF"/>
              <w:autoSpaceDE/>
              <w:autoSpaceDN/>
              <w:ind w:left="37"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pacing w:val="-2"/>
                <w:sz w:val="24"/>
                <w:szCs w:val="24"/>
              </w:rPr>
              <w:t>2. Повышение надежности систем коммунальной инфраструктуры.</w:t>
            </w:r>
          </w:p>
          <w:p w:rsidR="00EE49CD" w:rsidRPr="00EE49CD" w:rsidRDefault="00EE49CD" w:rsidP="00EE49CD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49CD">
              <w:rPr>
                <w:color w:val="000000"/>
                <w:spacing w:val="-2"/>
                <w:sz w:val="24"/>
                <w:szCs w:val="24"/>
              </w:rPr>
              <w:t>3.</w:t>
            </w:r>
            <w:r w:rsidRPr="00EE49CD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более комфортных условий проживания населения сельск</w:t>
            </w:r>
            <w:r w:rsidR="00B5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их</w:t>
            </w:r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поселени</w:t>
            </w:r>
            <w:r w:rsidR="00B5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й Каменского сельсовета</w:t>
            </w:r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EE49CD" w:rsidRPr="00EE49CD" w:rsidRDefault="00EE49CD" w:rsidP="00EE49CD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Повышение качества предоставляемых </w:t>
            </w:r>
            <w:r w:rsidR="00A81F3E">
              <w:rPr>
                <w:rFonts w:eastAsia="Calibri"/>
                <w:color w:val="000000"/>
                <w:sz w:val="24"/>
                <w:szCs w:val="24"/>
                <w:lang w:eastAsia="en-US"/>
              </w:rPr>
              <w:t>жилищно-коммунальных услуг</w:t>
            </w:r>
            <w:r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EE49CD" w:rsidRPr="00EE49CD" w:rsidRDefault="00B52AAF" w:rsidP="00EE49CD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EE49CD"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>. Снижение потерь при поставке ресурсов потребителям.</w:t>
            </w:r>
          </w:p>
          <w:p w:rsidR="00EE49CD" w:rsidRPr="0061257D" w:rsidRDefault="00B52AAF" w:rsidP="00EE49CD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EE49CD" w:rsidRPr="00EE49CD">
              <w:rPr>
                <w:rFonts w:eastAsia="Calibri"/>
                <w:color w:val="000000"/>
                <w:sz w:val="24"/>
                <w:szCs w:val="24"/>
                <w:lang w:eastAsia="en-US"/>
              </w:rPr>
              <w:t>. Улучшение экологической обстановки в сельском поселении.</w:t>
            </w:r>
          </w:p>
        </w:tc>
      </w:tr>
      <w:tr w:rsidR="00EE49CD" w:rsidRPr="00EE49CD" w:rsidTr="004E0337">
        <w:trPr>
          <w:trHeight w:val="72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61257D" w:rsidRDefault="00EE49CD" w:rsidP="0061257D">
            <w:pPr>
              <w:adjustRightInd w:val="0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  <w:r w:rsidRPr="00EE49CD"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adjustRightInd w:val="0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  <w:r w:rsidRPr="00EE49CD"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  <w:t xml:space="preserve">Снижение общего износа основных фондов коммунального сектора до уровня:    </w:t>
            </w:r>
          </w:p>
          <w:p w:rsidR="00EE49CD" w:rsidRPr="00EE49CD" w:rsidRDefault="00EE49CD" w:rsidP="00EE49CD">
            <w:pPr>
              <w:adjustRightInd w:val="0"/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</w:pPr>
            <w:r w:rsidRPr="00EE49CD"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  <w:t>в 202</w:t>
            </w:r>
            <w:r w:rsidR="008C77CD"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  <w:t>3</w:t>
            </w:r>
            <w:r w:rsidRPr="00EE49CD"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  <w:t xml:space="preserve"> году    - </w:t>
            </w:r>
            <w:r w:rsidR="008C77CD"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  <w:t>30</w:t>
            </w:r>
            <w:r w:rsidRPr="00EE49CD">
              <w:rPr>
                <w:rFonts w:ascii="Times New Roman CYR" w:hAnsi="Times New Roman CYR" w:cs="Times New Roman CYR"/>
                <w:snapToGrid w:val="0"/>
                <w:sz w:val="24"/>
                <w:szCs w:val="24"/>
              </w:rPr>
              <w:t xml:space="preserve"> процентов.</w:t>
            </w:r>
          </w:p>
          <w:p w:rsidR="00EE49CD" w:rsidRPr="00EE49CD" w:rsidRDefault="00EE49CD" w:rsidP="00EE49CD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E49CD" w:rsidRPr="00EE49CD" w:rsidTr="0061257D">
        <w:trPr>
          <w:trHeight w:val="56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EE49CD" w:rsidRPr="00EE49CD" w:rsidRDefault="00EE49CD" w:rsidP="008C77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201</w:t>
            </w:r>
            <w:r w:rsidR="00A81F3E">
              <w:rPr>
                <w:color w:val="000000"/>
                <w:sz w:val="24"/>
                <w:szCs w:val="24"/>
              </w:rPr>
              <w:t>8</w:t>
            </w:r>
            <w:r w:rsidRPr="00EE49CD">
              <w:rPr>
                <w:color w:val="000000"/>
                <w:sz w:val="24"/>
                <w:szCs w:val="24"/>
              </w:rPr>
              <w:t>-202</w:t>
            </w:r>
            <w:r w:rsidR="008C77CD">
              <w:rPr>
                <w:color w:val="000000"/>
                <w:sz w:val="24"/>
                <w:szCs w:val="24"/>
              </w:rPr>
              <w:t>3</w:t>
            </w:r>
            <w:r w:rsidRPr="00EE49CD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EE49CD" w:rsidRPr="00EE49CD" w:rsidTr="004E0337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CD" w:rsidRP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Источники финансирования:</w:t>
            </w:r>
          </w:p>
          <w:p w:rsidR="000E3FBB" w:rsidRPr="00565541" w:rsidRDefault="00756CCB" w:rsidP="00EE49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 г.- 384,3</w:t>
            </w:r>
            <w:r w:rsidR="00840FE9" w:rsidRPr="00565541">
              <w:rPr>
                <w:b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840FE9" w:rsidRPr="00565541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="00840FE9" w:rsidRPr="00565541">
              <w:rPr>
                <w:b/>
                <w:color w:val="000000"/>
                <w:sz w:val="24"/>
                <w:szCs w:val="24"/>
              </w:rPr>
              <w:t>уб., в том числе:</w:t>
            </w:r>
          </w:p>
          <w:p w:rsidR="00EE49CD" w:rsidRP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 w:rsidR="00A81F3E">
              <w:rPr>
                <w:color w:val="000000"/>
                <w:sz w:val="24"/>
                <w:szCs w:val="24"/>
              </w:rPr>
              <w:t>краевого</w:t>
            </w:r>
            <w:r w:rsidRPr="00EE49CD">
              <w:rPr>
                <w:color w:val="000000"/>
                <w:sz w:val="24"/>
                <w:szCs w:val="24"/>
              </w:rPr>
              <w:t xml:space="preserve"> бюджета</w:t>
            </w:r>
            <w:r w:rsidR="000E3FBB">
              <w:rPr>
                <w:color w:val="000000"/>
                <w:sz w:val="24"/>
                <w:szCs w:val="24"/>
              </w:rPr>
              <w:t xml:space="preserve"> </w:t>
            </w:r>
            <w:r w:rsidR="00756CCB">
              <w:rPr>
                <w:color w:val="000000"/>
                <w:sz w:val="24"/>
                <w:szCs w:val="24"/>
              </w:rPr>
              <w:t>21,0</w:t>
            </w:r>
            <w:r w:rsidR="000E3FBB">
              <w:rPr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0E3FBB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0E3FBB">
              <w:rPr>
                <w:color w:val="000000"/>
                <w:sz w:val="24"/>
                <w:szCs w:val="24"/>
              </w:rPr>
              <w:t>уб.</w:t>
            </w:r>
            <w:r w:rsidRPr="00EE49CD">
              <w:rPr>
                <w:color w:val="000000"/>
                <w:sz w:val="24"/>
                <w:szCs w:val="24"/>
              </w:rPr>
              <w:t>;</w:t>
            </w:r>
          </w:p>
          <w:p w:rsidR="00EE49CD" w:rsidRDefault="00EE49CD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 w:rsidR="00A81F3E">
              <w:rPr>
                <w:color w:val="000000"/>
                <w:sz w:val="24"/>
                <w:szCs w:val="24"/>
              </w:rPr>
              <w:t>районн</w:t>
            </w:r>
            <w:r w:rsidRPr="00EE49CD">
              <w:rPr>
                <w:color w:val="000000"/>
                <w:sz w:val="24"/>
                <w:szCs w:val="24"/>
              </w:rPr>
              <w:t>ого бюджета.</w:t>
            </w:r>
            <w:r w:rsidR="000E3FBB">
              <w:rPr>
                <w:color w:val="000000"/>
                <w:sz w:val="24"/>
                <w:szCs w:val="24"/>
              </w:rPr>
              <w:t>- 0 тыс. руб.</w:t>
            </w:r>
          </w:p>
          <w:p w:rsidR="00A81F3E" w:rsidRDefault="00A81F3E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-средства бюджета сельсовета</w:t>
            </w:r>
            <w:r w:rsidR="000E3FBB">
              <w:rPr>
                <w:color w:val="000000"/>
                <w:sz w:val="24"/>
                <w:szCs w:val="24"/>
              </w:rPr>
              <w:t xml:space="preserve"> – 300</w:t>
            </w:r>
            <w:r w:rsidR="00756CCB">
              <w:rPr>
                <w:color w:val="000000"/>
                <w:sz w:val="24"/>
                <w:szCs w:val="24"/>
              </w:rPr>
              <w:t>,3</w:t>
            </w:r>
            <w:r w:rsidR="000E3FBB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E3FBB" w:rsidRDefault="000E3FBB" w:rsidP="00EE49C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МУП ЖКХ «Нижне-Есауловское» - 63 тыс. руб.</w:t>
            </w:r>
          </w:p>
          <w:p w:rsidR="000E3FBB" w:rsidRPr="00565541" w:rsidRDefault="000E3FBB" w:rsidP="00EE49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 w:rsidRPr="00565541">
              <w:rPr>
                <w:b/>
                <w:color w:val="000000"/>
                <w:sz w:val="24"/>
                <w:szCs w:val="24"/>
              </w:rPr>
              <w:t>2019 г.</w:t>
            </w:r>
            <w:r w:rsidR="00840FE9" w:rsidRPr="00565541">
              <w:rPr>
                <w:b/>
                <w:color w:val="000000"/>
                <w:sz w:val="24"/>
                <w:szCs w:val="24"/>
              </w:rPr>
              <w:t>- 2</w:t>
            </w:r>
            <w:r w:rsidR="00756CCB">
              <w:rPr>
                <w:b/>
                <w:color w:val="000000"/>
                <w:sz w:val="24"/>
                <w:szCs w:val="24"/>
              </w:rPr>
              <w:t>71</w:t>
            </w:r>
            <w:r w:rsidR="00840FE9" w:rsidRPr="00565541">
              <w:rPr>
                <w:b/>
                <w:color w:val="000000"/>
                <w:sz w:val="24"/>
                <w:szCs w:val="24"/>
              </w:rPr>
              <w:t>,</w:t>
            </w:r>
            <w:r w:rsidR="00756CCB">
              <w:rPr>
                <w:b/>
                <w:color w:val="000000"/>
                <w:sz w:val="24"/>
                <w:szCs w:val="24"/>
              </w:rPr>
              <w:t>3</w:t>
            </w:r>
            <w:r w:rsidR="00840FE9" w:rsidRPr="00565541">
              <w:rPr>
                <w:b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840FE9" w:rsidRPr="00565541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="00840FE9" w:rsidRPr="00565541">
              <w:rPr>
                <w:b/>
                <w:color w:val="000000"/>
                <w:sz w:val="24"/>
                <w:szCs w:val="24"/>
              </w:rPr>
              <w:t xml:space="preserve">уб., в том числе: </w:t>
            </w:r>
          </w:p>
          <w:p w:rsidR="000E3FBB" w:rsidRPr="00EE49CD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краевого</w:t>
            </w:r>
            <w:r w:rsidRPr="00EE49CD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56CCB">
              <w:rPr>
                <w:color w:val="000000"/>
                <w:sz w:val="24"/>
                <w:szCs w:val="24"/>
              </w:rPr>
              <w:t>21,</w:t>
            </w:r>
            <w:r>
              <w:rPr>
                <w:color w:val="000000"/>
                <w:sz w:val="24"/>
                <w:szCs w:val="24"/>
              </w:rPr>
              <w:t>0 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  <w:r w:rsidRPr="00EE49CD">
              <w:rPr>
                <w:color w:val="000000"/>
                <w:sz w:val="24"/>
                <w:szCs w:val="24"/>
              </w:rPr>
              <w:t>;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районн</w:t>
            </w:r>
            <w:r w:rsidRPr="00EE49CD">
              <w:rPr>
                <w:color w:val="000000"/>
                <w:sz w:val="24"/>
                <w:szCs w:val="24"/>
              </w:rPr>
              <w:t>ого бюджета.</w:t>
            </w:r>
            <w:r>
              <w:rPr>
                <w:color w:val="000000"/>
                <w:sz w:val="24"/>
                <w:szCs w:val="24"/>
              </w:rPr>
              <w:t>- 0 тыс. руб.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-средства бюджета сельсовета – 200</w:t>
            </w:r>
            <w:r w:rsidR="00756CCB">
              <w:rPr>
                <w:color w:val="000000"/>
                <w:sz w:val="24"/>
                <w:szCs w:val="24"/>
              </w:rPr>
              <w:t>,3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МУП ЖКХ «Нижне-Есауловское» - 50 тыс. руб.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65541">
              <w:rPr>
                <w:b/>
                <w:color w:val="000000"/>
                <w:sz w:val="24"/>
                <w:szCs w:val="24"/>
              </w:rPr>
              <w:t>2020 г.</w:t>
            </w:r>
            <w:r w:rsidR="00840FE9" w:rsidRPr="00565541">
              <w:rPr>
                <w:b/>
                <w:color w:val="000000"/>
                <w:sz w:val="24"/>
                <w:szCs w:val="24"/>
              </w:rPr>
              <w:t>- 19</w:t>
            </w:r>
            <w:r w:rsidR="00756CCB">
              <w:rPr>
                <w:b/>
                <w:color w:val="000000"/>
                <w:sz w:val="24"/>
                <w:szCs w:val="24"/>
              </w:rPr>
              <w:t>611,3</w:t>
            </w:r>
            <w:r w:rsidR="00840FE9" w:rsidRPr="00565541">
              <w:rPr>
                <w:b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840FE9" w:rsidRPr="00565541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="00840FE9" w:rsidRPr="00565541">
              <w:rPr>
                <w:b/>
                <w:color w:val="000000"/>
                <w:sz w:val="24"/>
                <w:szCs w:val="24"/>
              </w:rPr>
              <w:t>уб.</w:t>
            </w:r>
            <w:r w:rsidR="00565541" w:rsidRPr="00565541">
              <w:rPr>
                <w:b/>
                <w:color w:val="000000"/>
                <w:sz w:val="24"/>
                <w:szCs w:val="24"/>
              </w:rPr>
              <w:t>, в том числе:</w:t>
            </w:r>
          </w:p>
          <w:p w:rsidR="000E3FBB" w:rsidRPr="00EE49CD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краевого</w:t>
            </w:r>
            <w:r w:rsidRPr="00EE49CD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40FE9">
              <w:rPr>
                <w:color w:val="000000"/>
                <w:sz w:val="24"/>
                <w:szCs w:val="24"/>
              </w:rPr>
              <w:t>19285,5</w:t>
            </w:r>
            <w:r>
              <w:rPr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  <w:r w:rsidRPr="00EE49CD">
              <w:rPr>
                <w:color w:val="000000"/>
                <w:sz w:val="24"/>
                <w:szCs w:val="24"/>
              </w:rPr>
              <w:t>;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районн</w:t>
            </w:r>
            <w:r w:rsidRPr="00EE49CD">
              <w:rPr>
                <w:color w:val="000000"/>
                <w:sz w:val="24"/>
                <w:szCs w:val="24"/>
              </w:rPr>
              <w:t>ого бюджета.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="00840FE9">
              <w:rPr>
                <w:color w:val="000000"/>
                <w:sz w:val="24"/>
                <w:szCs w:val="24"/>
              </w:rPr>
              <w:t>214,5</w:t>
            </w:r>
            <w:r>
              <w:rPr>
                <w:color w:val="000000"/>
                <w:sz w:val="24"/>
                <w:szCs w:val="24"/>
              </w:rPr>
              <w:t xml:space="preserve">  тыс. руб.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-средства бюджета сельсовета – </w:t>
            </w:r>
            <w:r w:rsidR="00840FE9">
              <w:rPr>
                <w:color w:val="000000"/>
                <w:sz w:val="24"/>
                <w:szCs w:val="24"/>
              </w:rPr>
              <w:t>50</w:t>
            </w:r>
            <w:r w:rsidR="00756CCB">
              <w:rPr>
                <w:color w:val="000000"/>
                <w:sz w:val="24"/>
                <w:szCs w:val="24"/>
              </w:rPr>
              <w:t>,3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средства МУП ЖКХ «Нижне-Есауловское» - </w:t>
            </w:r>
            <w:r w:rsidR="00840FE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 тыс. руб.</w:t>
            </w:r>
          </w:p>
          <w:p w:rsidR="000E3FBB" w:rsidRPr="00565541" w:rsidRDefault="000E3FBB" w:rsidP="000E3FBB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 w:rsidRPr="00565541">
              <w:rPr>
                <w:b/>
                <w:color w:val="000000"/>
                <w:sz w:val="24"/>
                <w:szCs w:val="24"/>
              </w:rPr>
              <w:t>2021 г.</w:t>
            </w:r>
            <w:r w:rsidR="00840FE9" w:rsidRPr="00565541">
              <w:rPr>
                <w:b/>
                <w:color w:val="000000"/>
                <w:sz w:val="24"/>
                <w:szCs w:val="24"/>
              </w:rPr>
              <w:t xml:space="preserve">- 2380 </w:t>
            </w:r>
            <w:proofErr w:type="spellStart"/>
            <w:r w:rsidR="00840FE9" w:rsidRPr="00565541">
              <w:rPr>
                <w:b/>
                <w:color w:val="000000"/>
                <w:sz w:val="24"/>
                <w:szCs w:val="24"/>
              </w:rPr>
              <w:t>тыс</w:t>
            </w:r>
            <w:proofErr w:type="gramStart"/>
            <w:r w:rsidR="00840FE9" w:rsidRPr="00565541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="00840FE9" w:rsidRPr="00565541">
              <w:rPr>
                <w:b/>
                <w:color w:val="000000"/>
                <w:sz w:val="24"/>
                <w:szCs w:val="24"/>
              </w:rPr>
              <w:t>уб</w:t>
            </w:r>
            <w:proofErr w:type="spellEnd"/>
            <w:r w:rsidR="00840FE9" w:rsidRPr="00565541">
              <w:rPr>
                <w:b/>
                <w:color w:val="000000"/>
                <w:sz w:val="24"/>
                <w:szCs w:val="24"/>
              </w:rPr>
              <w:t>,. в том числе:</w:t>
            </w:r>
          </w:p>
          <w:p w:rsidR="000E3FBB" w:rsidRPr="00EE49CD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краевого</w:t>
            </w:r>
            <w:r w:rsidRPr="00EE49CD">
              <w:rPr>
                <w:color w:val="000000"/>
                <w:sz w:val="24"/>
                <w:szCs w:val="24"/>
              </w:rPr>
              <w:t xml:space="preserve"> бюджета</w:t>
            </w:r>
            <w:r w:rsidR="000954E9">
              <w:rPr>
                <w:color w:val="000000"/>
                <w:sz w:val="24"/>
                <w:szCs w:val="24"/>
              </w:rPr>
              <w:t xml:space="preserve"> 22</w:t>
            </w:r>
            <w:r w:rsidR="00840FE9">
              <w:rPr>
                <w:color w:val="000000"/>
                <w:sz w:val="24"/>
                <w:szCs w:val="24"/>
              </w:rPr>
              <w:t>7</w:t>
            </w:r>
            <w:r w:rsidR="000954E9">
              <w:rPr>
                <w:color w:val="000000"/>
                <w:sz w:val="24"/>
                <w:szCs w:val="24"/>
              </w:rPr>
              <w:t>4,7</w:t>
            </w:r>
            <w:r>
              <w:rPr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  <w:r w:rsidRPr="00EE49CD">
              <w:rPr>
                <w:color w:val="000000"/>
                <w:sz w:val="24"/>
                <w:szCs w:val="24"/>
              </w:rPr>
              <w:t>;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районн</w:t>
            </w:r>
            <w:r w:rsidRPr="00EE49CD">
              <w:rPr>
                <w:color w:val="000000"/>
                <w:sz w:val="24"/>
                <w:szCs w:val="24"/>
              </w:rPr>
              <w:t>ого бюджета.</w:t>
            </w:r>
            <w:r>
              <w:rPr>
                <w:color w:val="000000"/>
                <w:sz w:val="24"/>
                <w:szCs w:val="24"/>
              </w:rPr>
              <w:t>-</w:t>
            </w:r>
            <w:r w:rsidR="000954E9">
              <w:rPr>
                <w:color w:val="000000"/>
                <w:sz w:val="24"/>
                <w:szCs w:val="24"/>
              </w:rPr>
              <w:t>25,3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-средства бюджета сельсовета – </w:t>
            </w:r>
            <w:r w:rsidR="000954E9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E3FBB" w:rsidRDefault="000E3FBB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средства МУП ЖКХ «Нижне-Есауловское» - </w:t>
            </w:r>
            <w:r w:rsidR="000954E9">
              <w:rPr>
                <w:color w:val="000000"/>
                <w:sz w:val="24"/>
                <w:szCs w:val="24"/>
              </w:rPr>
              <w:t xml:space="preserve">30 </w:t>
            </w:r>
            <w:r>
              <w:rPr>
                <w:color w:val="000000"/>
                <w:sz w:val="24"/>
                <w:szCs w:val="24"/>
              </w:rPr>
              <w:t>тыс. руб.</w:t>
            </w:r>
          </w:p>
          <w:p w:rsidR="000954E9" w:rsidRPr="00565541" w:rsidRDefault="000954E9" w:rsidP="000E3FBB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 w:rsidRPr="00565541">
              <w:rPr>
                <w:b/>
                <w:color w:val="000000"/>
                <w:sz w:val="24"/>
                <w:szCs w:val="24"/>
              </w:rPr>
              <w:t>2022 г.</w:t>
            </w:r>
            <w:r w:rsidR="00565541" w:rsidRPr="00565541">
              <w:rPr>
                <w:b/>
                <w:color w:val="000000"/>
                <w:sz w:val="24"/>
                <w:szCs w:val="24"/>
              </w:rPr>
              <w:t xml:space="preserve"> – 9515 тыс</w:t>
            </w:r>
            <w:proofErr w:type="gramStart"/>
            <w:r w:rsidR="00565541" w:rsidRPr="00565541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="00565541" w:rsidRPr="00565541">
              <w:rPr>
                <w:b/>
                <w:color w:val="000000"/>
                <w:sz w:val="24"/>
                <w:szCs w:val="24"/>
              </w:rPr>
              <w:t>уб., в том числе:</w:t>
            </w:r>
          </w:p>
          <w:p w:rsidR="000954E9" w:rsidRPr="00EE49CD" w:rsidRDefault="000954E9" w:rsidP="000954E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краевого</w:t>
            </w:r>
            <w:r w:rsidRPr="00EE49CD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9395,5 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  <w:r w:rsidRPr="00EE49CD">
              <w:rPr>
                <w:color w:val="000000"/>
                <w:sz w:val="24"/>
                <w:szCs w:val="24"/>
              </w:rPr>
              <w:t>;</w:t>
            </w:r>
          </w:p>
          <w:p w:rsidR="000954E9" w:rsidRDefault="000954E9" w:rsidP="000954E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районн</w:t>
            </w:r>
            <w:r w:rsidRPr="00EE49CD">
              <w:rPr>
                <w:color w:val="000000"/>
                <w:sz w:val="24"/>
                <w:szCs w:val="24"/>
              </w:rPr>
              <w:t>ого бюджета.</w:t>
            </w:r>
            <w:r>
              <w:rPr>
                <w:color w:val="000000"/>
                <w:sz w:val="24"/>
                <w:szCs w:val="24"/>
              </w:rPr>
              <w:t>- 104,5 тыс. руб.</w:t>
            </w:r>
          </w:p>
          <w:p w:rsidR="000954E9" w:rsidRDefault="000954E9" w:rsidP="000954E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-средства бюджета сельсовета – 0 тыс. руб.</w:t>
            </w:r>
          </w:p>
          <w:p w:rsidR="000954E9" w:rsidRDefault="000954E9" w:rsidP="000954E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МУП ЖКХ «Нижне-Есауловское» - 15 тыс. руб.</w:t>
            </w:r>
          </w:p>
          <w:p w:rsidR="000954E9" w:rsidRPr="00565541" w:rsidRDefault="000954E9" w:rsidP="000954E9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 w:rsidRPr="00565541">
              <w:rPr>
                <w:b/>
                <w:color w:val="000000"/>
                <w:sz w:val="24"/>
                <w:szCs w:val="24"/>
              </w:rPr>
              <w:t>2023 г.</w:t>
            </w:r>
            <w:r w:rsidR="00840FE9" w:rsidRPr="00565541"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565541" w:rsidRPr="00565541">
              <w:rPr>
                <w:b/>
                <w:color w:val="000000"/>
                <w:sz w:val="24"/>
                <w:szCs w:val="24"/>
              </w:rPr>
              <w:t>16</w:t>
            </w:r>
            <w:r w:rsidR="00756CCB">
              <w:rPr>
                <w:b/>
                <w:color w:val="000000"/>
                <w:sz w:val="24"/>
                <w:szCs w:val="24"/>
              </w:rPr>
              <w:t>9</w:t>
            </w:r>
            <w:r w:rsidR="00565541" w:rsidRPr="00565541">
              <w:rPr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 w:rsidR="00565541" w:rsidRPr="00565541">
              <w:rPr>
                <w:b/>
                <w:color w:val="000000"/>
                <w:sz w:val="24"/>
                <w:szCs w:val="24"/>
              </w:rPr>
              <w:t>тыс</w:t>
            </w:r>
            <w:proofErr w:type="gramStart"/>
            <w:r w:rsidR="00565541" w:rsidRPr="00565541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="00565541" w:rsidRPr="00565541">
              <w:rPr>
                <w:b/>
                <w:color w:val="000000"/>
                <w:sz w:val="24"/>
                <w:szCs w:val="24"/>
              </w:rPr>
              <w:t>уб</w:t>
            </w:r>
            <w:proofErr w:type="spellEnd"/>
            <w:r w:rsidR="00565541" w:rsidRPr="00565541">
              <w:rPr>
                <w:b/>
                <w:color w:val="000000"/>
                <w:sz w:val="24"/>
                <w:szCs w:val="24"/>
              </w:rPr>
              <w:t>, в том числе:</w:t>
            </w:r>
          </w:p>
          <w:p w:rsidR="000954E9" w:rsidRPr="00EE49CD" w:rsidRDefault="000954E9" w:rsidP="000954E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краевого</w:t>
            </w:r>
            <w:r w:rsidRPr="00EE49CD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16</w:t>
            </w:r>
            <w:r w:rsidR="00756CCB">
              <w:rPr>
                <w:color w:val="000000"/>
                <w:sz w:val="24"/>
                <w:szCs w:val="24"/>
              </w:rPr>
              <w:t>704</w:t>
            </w:r>
            <w:r w:rsidR="00565541">
              <w:rPr>
                <w:color w:val="000000"/>
                <w:sz w:val="24"/>
                <w:szCs w:val="24"/>
              </w:rPr>
              <w:t>,3</w:t>
            </w:r>
            <w:r>
              <w:rPr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  <w:r w:rsidRPr="00EE49CD">
              <w:rPr>
                <w:color w:val="000000"/>
                <w:sz w:val="24"/>
                <w:szCs w:val="24"/>
              </w:rPr>
              <w:t>;</w:t>
            </w:r>
          </w:p>
          <w:p w:rsidR="000954E9" w:rsidRDefault="000954E9" w:rsidP="000954E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color w:val="000000"/>
                <w:sz w:val="24"/>
                <w:szCs w:val="24"/>
              </w:rPr>
              <w:t>районн</w:t>
            </w:r>
            <w:r w:rsidRPr="00EE49CD">
              <w:rPr>
                <w:color w:val="000000"/>
                <w:sz w:val="24"/>
                <w:szCs w:val="24"/>
              </w:rPr>
              <w:t>ого бюджета.</w:t>
            </w:r>
            <w:r>
              <w:rPr>
                <w:color w:val="000000"/>
                <w:sz w:val="24"/>
                <w:szCs w:val="24"/>
              </w:rPr>
              <w:t>- 183,7 тыс. руб.</w:t>
            </w:r>
          </w:p>
          <w:p w:rsidR="000954E9" w:rsidRDefault="000954E9" w:rsidP="000954E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-средства бюджета сельсовета – </w:t>
            </w:r>
            <w:r w:rsidR="00756CC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954E9" w:rsidRDefault="000954E9" w:rsidP="000954E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средства МУП ЖКХ «Нижне-Есауловское» - </w:t>
            </w:r>
            <w:r w:rsidR="00840FE9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954E9" w:rsidRDefault="000954E9" w:rsidP="000E3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EE49CD" w:rsidRPr="00EE49CD" w:rsidRDefault="00EE49CD" w:rsidP="0056554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E49CD">
              <w:rPr>
                <w:color w:val="000000"/>
                <w:sz w:val="24"/>
                <w:szCs w:val="24"/>
              </w:rPr>
              <w:t>Бюджетные ассигнования, предусмотренные в плановом периоде 201</w:t>
            </w:r>
            <w:r w:rsidR="00565541">
              <w:rPr>
                <w:color w:val="000000"/>
                <w:sz w:val="24"/>
                <w:szCs w:val="24"/>
              </w:rPr>
              <w:t>9</w:t>
            </w:r>
            <w:r w:rsidRPr="00EE49CD">
              <w:rPr>
                <w:color w:val="000000"/>
                <w:sz w:val="24"/>
                <w:szCs w:val="24"/>
              </w:rPr>
              <w:t>-202</w:t>
            </w:r>
            <w:r w:rsidR="008C77CD">
              <w:rPr>
                <w:color w:val="000000"/>
                <w:sz w:val="24"/>
                <w:szCs w:val="24"/>
              </w:rPr>
              <w:t>3</w:t>
            </w:r>
            <w:r w:rsidRPr="00EE49CD">
              <w:rPr>
                <w:color w:val="000000"/>
                <w:sz w:val="24"/>
                <w:szCs w:val="24"/>
              </w:rPr>
              <w:t xml:space="preserve"> годов, будут уточнены при формировании проектов бюджета поселения с </w:t>
            </w:r>
            <w:r w:rsidR="007D34CA">
              <w:rPr>
                <w:color w:val="000000"/>
                <w:sz w:val="24"/>
                <w:szCs w:val="24"/>
              </w:rPr>
              <w:t>учетом  изменения ассигнований краев</w:t>
            </w:r>
            <w:r w:rsidRPr="00EE49CD">
              <w:rPr>
                <w:color w:val="000000"/>
                <w:sz w:val="24"/>
                <w:szCs w:val="24"/>
              </w:rPr>
              <w:t xml:space="preserve">ого </w:t>
            </w:r>
            <w:r w:rsidR="007D34CA">
              <w:rPr>
                <w:color w:val="000000"/>
                <w:sz w:val="24"/>
                <w:szCs w:val="24"/>
              </w:rPr>
              <w:t>и районного бюджетов</w:t>
            </w:r>
            <w:r w:rsidRPr="00EE49CD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E49CD" w:rsidRDefault="00EE49CD" w:rsidP="002862FA">
      <w:pPr>
        <w:jc w:val="both"/>
        <w:rPr>
          <w:sz w:val="28"/>
          <w:szCs w:val="28"/>
        </w:rPr>
      </w:pPr>
    </w:p>
    <w:p w:rsidR="007D34CA" w:rsidRPr="007D34CA" w:rsidRDefault="007D34CA" w:rsidP="007D34CA">
      <w:pPr>
        <w:widowControl/>
        <w:shd w:val="clear" w:color="auto" w:fill="FFFFFF"/>
        <w:autoSpaceDE/>
        <w:autoSpaceDN/>
        <w:jc w:val="center"/>
        <w:outlineLvl w:val="0"/>
        <w:rPr>
          <w:b/>
          <w:bCs/>
          <w:color w:val="000000"/>
          <w:sz w:val="24"/>
          <w:szCs w:val="24"/>
        </w:rPr>
      </w:pPr>
      <w:r w:rsidRPr="007D34CA">
        <w:rPr>
          <w:b/>
          <w:bCs/>
          <w:color w:val="000000"/>
          <w:sz w:val="24"/>
          <w:szCs w:val="24"/>
        </w:rPr>
        <w:t>1.  Содержание проблемы и обоснование ее решения программными методами</w:t>
      </w:r>
    </w:p>
    <w:p w:rsidR="007D34CA" w:rsidRPr="007D34CA" w:rsidRDefault="007D34CA" w:rsidP="007D34CA">
      <w:pPr>
        <w:widowControl/>
        <w:shd w:val="clear" w:color="auto" w:fill="FFFFFF"/>
        <w:autoSpaceDE/>
        <w:autoSpaceDN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D34CA" w:rsidRPr="007D34CA" w:rsidRDefault="007D34CA" w:rsidP="0061257D">
      <w:pPr>
        <w:widowControl/>
        <w:autoSpaceDE/>
        <w:autoSpaceDN/>
        <w:ind w:firstLine="539"/>
        <w:jc w:val="both"/>
        <w:rPr>
          <w:sz w:val="24"/>
          <w:szCs w:val="24"/>
        </w:rPr>
      </w:pPr>
      <w:r w:rsidRPr="007D34CA">
        <w:rPr>
          <w:sz w:val="24"/>
          <w:szCs w:val="24"/>
        </w:rPr>
        <w:t xml:space="preserve">Одним из основополагающих условий развития  </w:t>
      </w:r>
      <w:r>
        <w:rPr>
          <w:sz w:val="24"/>
          <w:szCs w:val="24"/>
        </w:rPr>
        <w:t>сельских поселений сельсовета</w:t>
      </w:r>
      <w:r w:rsidRPr="007D34CA">
        <w:rPr>
          <w:sz w:val="24"/>
          <w:szCs w:val="24"/>
        </w:rPr>
        <w:t xml:space="preserve"> является комплексное развитие систем жизнеобеспечения </w:t>
      </w:r>
      <w:r>
        <w:rPr>
          <w:sz w:val="24"/>
          <w:szCs w:val="24"/>
        </w:rPr>
        <w:t>Каменского сельсовета</w:t>
      </w:r>
      <w:r w:rsidRPr="007D34CA">
        <w:rPr>
          <w:sz w:val="24"/>
          <w:szCs w:val="24"/>
        </w:rPr>
        <w:t>.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</w:t>
      </w:r>
      <w:r>
        <w:rPr>
          <w:sz w:val="24"/>
          <w:szCs w:val="24"/>
        </w:rPr>
        <w:t>их поселений сельсовета</w:t>
      </w:r>
      <w:r w:rsidRPr="007D34CA">
        <w:rPr>
          <w:sz w:val="24"/>
          <w:szCs w:val="24"/>
        </w:rPr>
        <w:t>.</w:t>
      </w:r>
    </w:p>
    <w:p w:rsidR="007D34CA" w:rsidRPr="007D34CA" w:rsidRDefault="007D34CA" w:rsidP="0061257D">
      <w:pPr>
        <w:widowControl/>
        <w:autoSpaceDE/>
        <w:autoSpaceDN/>
        <w:ind w:firstLine="539"/>
        <w:jc w:val="both"/>
        <w:rPr>
          <w:sz w:val="24"/>
          <w:szCs w:val="24"/>
        </w:rPr>
      </w:pPr>
      <w:r w:rsidRPr="007D34CA">
        <w:rPr>
          <w:sz w:val="24"/>
          <w:szCs w:val="24"/>
        </w:rPr>
        <w:t xml:space="preserve">Анализ и оценка социально-экономического и территориального развития </w:t>
      </w:r>
      <w:r>
        <w:rPr>
          <w:sz w:val="24"/>
          <w:szCs w:val="24"/>
        </w:rPr>
        <w:t>Каменского сельсовета</w:t>
      </w:r>
      <w:r w:rsidRPr="007D34CA">
        <w:rPr>
          <w:sz w:val="24"/>
          <w:szCs w:val="24"/>
        </w:rPr>
        <w:t>, а также прогноз его развития проводится по следующим направлениям:</w:t>
      </w:r>
    </w:p>
    <w:p w:rsidR="007D34CA" w:rsidRPr="007D34CA" w:rsidRDefault="007D34CA" w:rsidP="0061257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ind w:firstLine="539"/>
        <w:jc w:val="both"/>
        <w:rPr>
          <w:sz w:val="24"/>
          <w:szCs w:val="24"/>
        </w:rPr>
      </w:pPr>
      <w:r w:rsidRPr="007D34CA">
        <w:rPr>
          <w:sz w:val="24"/>
          <w:szCs w:val="24"/>
        </w:rPr>
        <w:t>демографическое развитие;</w:t>
      </w:r>
    </w:p>
    <w:p w:rsidR="007D34CA" w:rsidRPr="007D34CA" w:rsidRDefault="007D34CA" w:rsidP="0061257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ind w:firstLine="539"/>
        <w:jc w:val="both"/>
        <w:rPr>
          <w:sz w:val="24"/>
          <w:szCs w:val="24"/>
        </w:rPr>
      </w:pPr>
      <w:r w:rsidRPr="007D34CA">
        <w:rPr>
          <w:sz w:val="24"/>
          <w:szCs w:val="24"/>
        </w:rPr>
        <w:t>перспективное строительство;</w:t>
      </w:r>
    </w:p>
    <w:p w:rsidR="007D34CA" w:rsidRPr="007D34CA" w:rsidRDefault="007D34CA" w:rsidP="0061257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ind w:firstLine="539"/>
        <w:jc w:val="both"/>
        <w:rPr>
          <w:sz w:val="24"/>
          <w:szCs w:val="24"/>
        </w:rPr>
      </w:pPr>
      <w:r w:rsidRPr="007D34CA">
        <w:rPr>
          <w:sz w:val="24"/>
          <w:szCs w:val="24"/>
        </w:rPr>
        <w:lastRenderedPageBreak/>
        <w:t>перспективный спрос коммунальных ресурсов;</w:t>
      </w:r>
    </w:p>
    <w:p w:rsidR="007D34CA" w:rsidRPr="007D34CA" w:rsidRDefault="007D34CA" w:rsidP="0061257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ind w:firstLine="539"/>
        <w:jc w:val="both"/>
        <w:rPr>
          <w:sz w:val="24"/>
          <w:szCs w:val="24"/>
        </w:rPr>
      </w:pPr>
      <w:r w:rsidRPr="007D34CA">
        <w:rPr>
          <w:sz w:val="24"/>
          <w:szCs w:val="24"/>
        </w:rPr>
        <w:t>состоя</w:t>
      </w:r>
      <w:r w:rsidR="0061257D">
        <w:rPr>
          <w:sz w:val="24"/>
          <w:szCs w:val="24"/>
        </w:rPr>
        <w:t>ние коммунальной инфраструктуры.</w:t>
      </w:r>
    </w:p>
    <w:p w:rsidR="007D34CA" w:rsidRPr="007D34CA" w:rsidRDefault="008B762C" w:rsidP="0061257D">
      <w:pPr>
        <w:widowControl/>
        <w:suppressAutoHyphens/>
        <w:autoSpaceDN/>
        <w:ind w:firstLine="540"/>
        <w:jc w:val="both"/>
        <w:rPr>
          <w:rFonts w:eastAsia="Arial" w:cs="Arial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en-US"/>
        </w:rPr>
        <w:t>П</w:t>
      </w:r>
      <w:r w:rsidR="007D34CA" w:rsidRPr="007D34CA">
        <w:rPr>
          <w:rFonts w:eastAsia="Calibri"/>
          <w:sz w:val="24"/>
          <w:szCs w:val="24"/>
          <w:lang w:eastAsia="en-US"/>
        </w:rPr>
        <w:t xml:space="preserve">рограмма </w:t>
      </w:r>
      <w:r w:rsidR="007D34CA" w:rsidRPr="00EE49CD">
        <w:rPr>
          <w:rFonts w:eastAsia="Calibri"/>
          <w:sz w:val="24"/>
          <w:szCs w:val="24"/>
          <w:lang w:eastAsia="en-US"/>
        </w:rPr>
        <w:t xml:space="preserve">«Комплексное развитие систем коммунальной инфраструктуры  </w:t>
      </w:r>
      <w:r w:rsidR="007D34CA" w:rsidRPr="007D34CA">
        <w:rPr>
          <w:rFonts w:eastAsia="Calibri"/>
          <w:sz w:val="24"/>
          <w:szCs w:val="24"/>
          <w:lang w:eastAsia="en-US"/>
        </w:rPr>
        <w:t>Каменского сельсовета Манского</w:t>
      </w:r>
      <w:r w:rsidR="0061257D">
        <w:rPr>
          <w:rFonts w:eastAsia="Calibri"/>
          <w:sz w:val="24"/>
          <w:szCs w:val="24"/>
          <w:lang w:eastAsia="en-US"/>
        </w:rPr>
        <w:t xml:space="preserve"> района </w:t>
      </w:r>
      <w:r w:rsidR="007D34CA" w:rsidRPr="007D34CA">
        <w:rPr>
          <w:rFonts w:eastAsia="Calibri"/>
          <w:sz w:val="24"/>
          <w:szCs w:val="24"/>
          <w:lang w:eastAsia="en-US"/>
        </w:rPr>
        <w:t>Красноярского края» на 2018 – 202</w:t>
      </w:r>
      <w:r w:rsidR="008C77CD">
        <w:rPr>
          <w:rFonts w:eastAsia="Calibri"/>
          <w:sz w:val="24"/>
          <w:szCs w:val="24"/>
          <w:lang w:eastAsia="en-US"/>
        </w:rPr>
        <w:t>3</w:t>
      </w:r>
      <w:r w:rsidR="007D34CA" w:rsidRPr="007D34CA">
        <w:rPr>
          <w:rFonts w:eastAsia="Calibri"/>
          <w:sz w:val="24"/>
          <w:szCs w:val="24"/>
          <w:lang w:eastAsia="en-US"/>
        </w:rPr>
        <w:t xml:space="preserve"> </w:t>
      </w:r>
      <w:r w:rsidR="008C77CD">
        <w:rPr>
          <w:rFonts w:eastAsia="Calibri"/>
          <w:sz w:val="24"/>
          <w:szCs w:val="24"/>
          <w:lang w:eastAsia="en-US"/>
        </w:rPr>
        <w:t>годы</w:t>
      </w:r>
      <w:r w:rsidR="007D34CA" w:rsidRPr="007D34CA">
        <w:rPr>
          <w:rFonts w:eastAsia="Arial" w:cs="Arial"/>
          <w:sz w:val="24"/>
          <w:szCs w:val="24"/>
          <w:lang w:eastAsia="ar-SA"/>
        </w:rPr>
        <w:t xml:space="preserve"> предусматривает обеспечение коммунальными ресурсами земельных участков, отведенных под пер</w:t>
      </w:r>
      <w:r w:rsidR="0061257D">
        <w:rPr>
          <w:rFonts w:eastAsia="Arial" w:cs="Arial"/>
          <w:sz w:val="24"/>
          <w:szCs w:val="24"/>
          <w:lang w:eastAsia="ar-SA"/>
        </w:rPr>
        <w:t xml:space="preserve">спективное строительство жилья; </w:t>
      </w:r>
      <w:r w:rsidR="007D34CA" w:rsidRPr="007D34CA">
        <w:rPr>
          <w:rFonts w:eastAsia="Arial" w:cs="Arial"/>
          <w:sz w:val="24"/>
          <w:szCs w:val="24"/>
          <w:lang w:eastAsia="ar-SA"/>
        </w:rPr>
        <w:t>повышение качества пре</w:t>
      </w:r>
      <w:r w:rsidR="0061257D">
        <w:rPr>
          <w:rFonts w:eastAsia="Arial" w:cs="Arial"/>
          <w:sz w:val="24"/>
          <w:szCs w:val="24"/>
          <w:lang w:eastAsia="ar-SA"/>
        </w:rPr>
        <w:t xml:space="preserve">доставления коммунальных услуг; </w:t>
      </w:r>
      <w:r w:rsidR="007D34CA" w:rsidRPr="007D34CA">
        <w:rPr>
          <w:rFonts w:eastAsia="Arial" w:cs="Arial"/>
          <w:sz w:val="24"/>
          <w:szCs w:val="24"/>
          <w:lang w:eastAsia="ar-SA"/>
        </w:rPr>
        <w:t>стабилизацию и снижение удельных затрат в структуре тарифов</w:t>
      </w:r>
      <w:r w:rsidR="0061257D">
        <w:rPr>
          <w:rFonts w:eastAsia="Arial" w:cs="Arial"/>
          <w:sz w:val="24"/>
          <w:szCs w:val="24"/>
          <w:lang w:eastAsia="ar-SA"/>
        </w:rPr>
        <w:t xml:space="preserve"> и ставок оплаты для населения; </w:t>
      </w:r>
      <w:r w:rsidR="007D34CA" w:rsidRPr="007D34CA">
        <w:rPr>
          <w:rFonts w:eastAsia="Arial" w:cs="Arial"/>
          <w:sz w:val="24"/>
          <w:szCs w:val="24"/>
          <w:lang w:eastAsia="ar-SA"/>
        </w:rPr>
        <w:t>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7D34CA" w:rsidRPr="007D34CA" w:rsidRDefault="007D34CA" w:rsidP="0061257D">
      <w:pPr>
        <w:widowControl/>
        <w:suppressAutoHyphens/>
        <w:autoSpaceDN/>
        <w:ind w:firstLine="540"/>
        <w:jc w:val="both"/>
        <w:rPr>
          <w:rFonts w:eastAsia="Arial" w:cs="Arial"/>
          <w:sz w:val="24"/>
          <w:szCs w:val="24"/>
          <w:lang w:eastAsia="ar-SA"/>
        </w:rPr>
      </w:pPr>
      <w:r w:rsidRPr="007D34CA">
        <w:rPr>
          <w:rFonts w:eastAsia="Arial" w:cs="Arial"/>
          <w:sz w:val="24"/>
          <w:szCs w:val="24"/>
          <w:lang w:eastAsia="ar-SA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7D34CA">
        <w:rPr>
          <w:rFonts w:eastAsia="Arial" w:cs="Arial"/>
          <w:sz w:val="24"/>
          <w:szCs w:val="24"/>
          <w:lang w:eastAsia="ar-SA"/>
        </w:rPr>
        <w:t>ресурсо-энергосберегающих</w:t>
      </w:r>
      <w:proofErr w:type="spellEnd"/>
      <w:r w:rsidRPr="007D34CA">
        <w:rPr>
          <w:rFonts w:eastAsia="Arial" w:cs="Arial"/>
          <w:sz w:val="24"/>
          <w:szCs w:val="24"/>
          <w:lang w:eastAsia="ar-SA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ресурсов. </w:t>
      </w:r>
      <w:bookmarkStart w:id="0" w:name="_Toc223509066" w:colFirst="0" w:colLast="0"/>
    </w:p>
    <w:p w:rsidR="007D34CA" w:rsidRPr="007D34CA" w:rsidRDefault="007D34CA" w:rsidP="0061257D">
      <w:pPr>
        <w:widowControl/>
        <w:suppressAutoHyphens/>
        <w:autoSpaceDN/>
        <w:ind w:firstLine="540"/>
        <w:jc w:val="both"/>
        <w:rPr>
          <w:rFonts w:eastAsia="Arial" w:cs="Arial"/>
          <w:iCs/>
          <w:sz w:val="24"/>
          <w:szCs w:val="24"/>
          <w:lang w:eastAsia="ar-SA"/>
        </w:rPr>
      </w:pPr>
    </w:p>
    <w:bookmarkEnd w:id="0"/>
    <w:p w:rsidR="008B762C" w:rsidRPr="008B762C" w:rsidRDefault="008B762C" w:rsidP="0061257D">
      <w:pPr>
        <w:widowControl/>
        <w:shd w:val="clear" w:color="auto" w:fill="FFFFFF"/>
        <w:autoSpaceDE/>
        <w:autoSpaceDN/>
        <w:ind w:left="360"/>
        <w:jc w:val="center"/>
        <w:outlineLvl w:val="0"/>
        <w:rPr>
          <w:b/>
          <w:bCs/>
          <w:color w:val="000000"/>
          <w:sz w:val="24"/>
          <w:szCs w:val="24"/>
        </w:rPr>
      </w:pPr>
      <w:r w:rsidRPr="008B762C">
        <w:rPr>
          <w:b/>
          <w:bCs/>
          <w:color w:val="000000"/>
          <w:sz w:val="24"/>
          <w:szCs w:val="24"/>
        </w:rPr>
        <w:t>2 Основные цели и задачи, сроки и этапы реализации  программы</w:t>
      </w:r>
    </w:p>
    <w:p w:rsidR="008B762C" w:rsidRPr="008B762C" w:rsidRDefault="008B762C" w:rsidP="0061257D">
      <w:pPr>
        <w:widowControl/>
        <w:shd w:val="clear" w:color="auto" w:fill="FFFFFF"/>
        <w:autoSpaceDE/>
        <w:autoSpaceDN/>
        <w:ind w:left="36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B762C" w:rsidRPr="008B762C" w:rsidRDefault="008B762C" w:rsidP="0061257D">
      <w:pPr>
        <w:widowControl/>
        <w:autoSpaceDE/>
        <w:autoSpaceDN/>
        <w:ind w:firstLine="360"/>
        <w:jc w:val="both"/>
        <w:rPr>
          <w:rFonts w:eastAsia="Arial"/>
          <w:sz w:val="24"/>
          <w:szCs w:val="24"/>
          <w:lang w:eastAsia="en-US"/>
        </w:rPr>
      </w:pPr>
      <w:r w:rsidRPr="008B762C">
        <w:rPr>
          <w:rFonts w:eastAsia="Arial"/>
          <w:sz w:val="24"/>
          <w:szCs w:val="24"/>
          <w:lang w:eastAsia="en-US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>
        <w:rPr>
          <w:rFonts w:eastAsia="Arial"/>
          <w:sz w:val="24"/>
          <w:szCs w:val="24"/>
          <w:lang w:eastAsia="en-US"/>
        </w:rPr>
        <w:t>Каменского сельсов</w:t>
      </w:r>
      <w:r w:rsidR="00B52AAF">
        <w:rPr>
          <w:rFonts w:eastAsia="Arial"/>
          <w:sz w:val="24"/>
          <w:szCs w:val="24"/>
          <w:lang w:eastAsia="en-US"/>
        </w:rPr>
        <w:t>е</w:t>
      </w:r>
      <w:r>
        <w:rPr>
          <w:rFonts w:eastAsia="Arial"/>
          <w:sz w:val="24"/>
          <w:szCs w:val="24"/>
          <w:lang w:eastAsia="en-US"/>
        </w:rPr>
        <w:t>та.</w:t>
      </w:r>
    </w:p>
    <w:p w:rsidR="008B762C" w:rsidRPr="008B762C" w:rsidRDefault="008B762C" w:rsidP="0061257D">
      <w:pPr>
        <w:adjustRightInd w:val="0"/>
        <w:ind w:firstLine="360"/>
        <w:jc w:val="both"/>
        <w:rPr>
          <w:rFonts w:eastAsia="Arial" w:cs="Arial"/>
          <w:sz w:val="24"/>
          <w:szCs w:val="24"/>
          <w:lang w:eastAsia="ar-SA"/>
        </w:rPr>
      </w:pPr>
      <w:r w:rsidRPr="008B762C">
        <w:rPr>
          <w:rFonts w:eastAsia="Arial"/>
          <w:sz w:val="24"/>
          <w:szCs w:val="24"/>
          <w:lang w:eastAsia="ar-SA"/>
        </w:rPr>
        <w:t xml:space="preserve">Программа </w:t>
      </w:r>
      <w:r w:rsidRPr="002862FA">
        <w:rPr>
          <w:rFonts w:eastAsia="Calibri"/>
          <w:bCs/>
          <w:sz w:val="24"/>
          <w:szCs w:val="24"/>
          <w:lang w:eastAsia="en-US"/>
        </w:rPr>
        <w:t>«</w:t>
      </w:r>
      <w:r w:rsidRPr="002862FA">
        <w:rPr>
          <w:rFonts w:eastAsia="Calibri"/>
          <w:sz w:val="24"/>
          <w:szCs w:val="24"/>
          <w:lang w:eastAsia="en-US"/>
        </w:rPr>
        <w:t xml:space="preserve">Комплексное развитие систем </w:t>
      </w:r>
      <w:r w:rsidRPr="00CC7D5D">
        <w:rPr>
          <w:rFonts w:eastAsia="Calibri"/>
          <w:sz w:val="24"/>
          <w:szCs w:val="24"/>
          <w:lang w:eastAsia="en-US"/>
        </w:rPr>
        <w:t>коммунальной инфраструктуры на территории</w:t>
      </w:r>
      <w:r w:rsidRPr="008B762C">
        <w:rPr>
          <w:rFonts w:eastAsia="Calibri"/>
          <w:sz w:val="24"/>
          <w:szCs w:val="24"/>
          <w:lang w:eastAsia="en-US"/>
        </w:rPr>
        <w:t xml:space="preserve"> Каменск</w:t>
      </w:r>
      <w:r w:rsidR="0061257D">
        <w:rPr>
          <w:rFonts w:eastAsia="Calibri"/>
          <w:sz w:val="24"/>
          <w:szCs w:val="24"/>
          <w:lang w:eastAsia="en-US"/>
        </w:rPr>
        <w:t xml:space="preserve">ого сельсовета Манского района </w:t>
      </w:r>
      <w:r w:rsidRPr="008B762C">
        <w:rPr>
          <w:rFonts w:eastAsia="Calibri"/>
          <w:sz w:val="24"/>
          <w:szCs w:val="24"/>
          <w:lang w:eastAsia="en-US"/>
        </w:rPr>
        <w:t>Красноярского края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8B762C">
        <w:rPr>
          <w:rFonts w:eastAsia="Calibri"/>
          <w:sz w:val="24"/>
          <w:szCs w:val="24"/>
          <w:lang w:eastAsia="en-US"/>
        </w:rPr>
        <w:t>на 2018 – 202</w:t>
      </w:r>
      <w:r w:rsidR="008C77CD">
        <w:rPr>
          <w:rFonts w:eastAsia="Calibri"/>
          <w:sz w:val="24"/>
          <w:szCs w:val="24"/>
          <w:lang w:eastAsia="en-US"/>
        </w:rPr>
        <w:t>3</w:t>
      </w:r>
      <w:r w:rsidRPr="008B762C">
        <w:rPr>
          <w:rFonts w:eastAsia="Calibri"/>
          <w:sz w:val="24"/>
          <w:szCs w:val="24"/>
          <w:lang w:eastAsia="en-US"/>
        </w:rPr>
        <w:t xml:space="preserve"> годы</w:t>
      </w:r>
      <w:proofErr w:type="gramStart"/>
      <w:r w:rsidRPr="008B762C">
        <w:rPr>
          <w:rFonts w:eastAsia="Calibri"/>
          <w:sz w:val="24"/>
          <w:szCs w:val="24"/>
          <w:lang w:eastAsia="en-US"/>
        </w:rPr>
        <w:t>.</w:t>
      </w:r>
      <w:r w:rsidR="004262CD">
        <w:rPr>
          <w:rFonts w:eastAsia="Calibri"/>
          <w:sz w:val="24"/>
          <w:szCs w:val="24"/>
          <w:lang w:eastAsia="en-US"/>
        </w:rPr>
        <w:t xml:space="preserve">» </w:t>
      </w:r>
      <w:proofErr w:type="gramEnd"/>
      <w:r w:rsidRPr="008B762C">
        <w:rPr>
          <w:rFonts w:eastAsia="Arial"/>
          <w:sz w:val="24"/>
          <w:szCs w:val="24"/>
          <w:lang w:eastAsia="ar-SA"/>
        </w:rPr>
        <w:t xml:space="preserve">направлена на снижение уровня износа, повышение качества предоставляемых </w:t>
      </w:r>
      <w:r>
        <w:rPr>
          <w:rFonts w:eastAsia="Arial"/>
          <w:sz w:val="24"/>
          <w:szCs w:val="24"/>
          <w:lang w:eastAsia="ar-SA"/>
        </w:rPr>
        <w:t>к</w:t>
      </w:r>
      <w:r w:rsidRPr="008B762C">
        <w:rPr>
          <w:rFonts w:eastAsia="Arial"/>
          <w:sz w:val="24"/>
          <w:szCs w:val="24"/>
          <w:lang w:eastAsia="ar-SA"/>
        </w:rPr>
        <w:t>оммунальных услуг, улучшение экологической ситуации.</w:t>
      </w:r>
      <w:r>
        <w:rPr>
          <w:rFonts w:eastAsia="Arial"/>
          <w:sz w:val="24"/>
          <w:szCs w:val="24"/>
          <w:lang w:eastAsia="ar-SA"/>
        </w:rPr>
        <w:t xml:space="preserve"> </w:t>
      </w:r>
      <w:r w:rsidRPr="008B762C">
        <w:rPr>
          <w:rFonts w:eastAsia="Arial"/>
          <w:sz w:val="24"/>
          <w:szCs w:val="24"/>
          <w:lang w:eastAsia="ar-SA"/>
        </w:rPr>
        <w:t>В рамках данной Программы должны быть созданы условия, обеспечивающие</w:t>
      </w:r>
      <w:r w:rsidRPr="008B762C">
        <w:rPr>
          <w:rFonts w:eastAsia="Arial" w:cs="Arial"/>
          <w:sz w:val="24"/>
          <w:szCs w:val="24"/>
          <w:lang w:eastAsia="ar-SA"/>
        </w:rPr>
        <w:t xml:space="preserve">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8B762C" w:rsidRPr="004262CD" w:rsidRDefault="008B762C" w:rsidP="004262CD">
      <w:pPr>
        <w:widowControl/>
        <w:autoSpaceDE/>
        <w:autoSpaceDN/>
        <w:jc w:val="both"/>
        <w:rPr>
          <w:rFonts w:ascii="Calibri" w:eastAsia="Calibri" w:hAnsi="Calibri"/>
          <w:bCs/>
          <w:sz w:val="22"/>
          <w:szCs w:val="22"/>
          <w:u w:val="single"/>
          <w:lang w:eastAsia="en-US"/>
        </w:rPr>
      </w:pPr>
      <w:r w:rsidRPr="004262CD">
        <w:rPr>
          <w:rFonts w:eastAsia="Calibri"/>
          <w:bCs/>
          <w:sz w:val="24"/>
          <w:szCs w:val="24"/>
          <w:u w:val="single"/>
          <w:lang w:eastAsia="en-US"/>
        </w:rPr>
        <w:t>Основные задачи Программы</w:t>
      </w:r>
      <w:r w:rsidRPr="004262CD">
        <w:rPr>
          <w:rFonts w:ascii="Calibri" w:eastAsia="Calibri" w:hAnsi="Calibri"/>
          <w:bCs/>
          <w:sz w:val="22"/>
          <w:szCs w:val="22"/>
          <w:u w:val="single"/>
          <w:lang w:eastAsia="en-US"/>
        </w:rPr>
        <w:t xml:space="preserve">: </w:t>
      </w:r>
    </w:p>
    <w:p w:rsidR="008B762C" w:rsidRDefault="004262CD" w:rsidP="004262CD">
      <w:pPr>
        <w:widowControl/>
        <w:suppressAutoHyphens/>
        <w:autoSpaceDE/>
        <w:autoSpaceDN/>
        <w:jc w:val="both"/>
        <w:rPr>
          <w:rFonts w:eastAsia="Arial" w:cs="Arial"/>
          <w:sz w:val="24"/>
          <w:szCs w:val="24"/>
          <w:lang w:eastAsia="ar-SA"/>
        </w:rPr>
      </w:pPr>
      <w:r>
        <w:rPr>
          <w:rFonts w:eastAsia="Arial" w:cs="Arial"/>
          <w:sz w:val="24"/>
          <w:szCs w:val="24"/>
          <w:lang w:eastAsia="ar-SA"/>
        </w:rPr>
        <w:t xml:space="preserve">- </w:t>
      </w:r>
      <w:r w:rsidR="008B762C" w:rsidRPr="008B762C">
        <w:rPr>
          <w:rFonts w:eastAsia="Arial" w:cs="Arial"/>
          <w:sz w:val="24"/>
          <w:szCs w:val="24"/>
          <w:lang w:eastAsia="ar-SA"/>
        </w:rPr>
        <w:t xml:space="preserve">модернизация </w:t>
      </w:r>
      <w:r w:rsidR="008B762C">
        <w:rPr>
          <w:rFonts w:eastAsia="Arial" w:cs="Arial"/>
          <w:sz w:val="24"/>
          <w:szCs w:val="24"/>
          <w:lang w:eastAsia="ar-SA"/>
        </w:rPr>
        <w:t xml:space="preserve">и капитальный ремонт </w:t>
      </w:r>
      <w:r w:rsidR="008B762C" w:rsidRPr="008B762C">
        <w:rPr>
          <w:rFonts w:eastAsia="Arial" w:cs="Arial"/>
          <w:sz w:val="24"/>
          <w:szCs w:val="24"/>
          <w:lang w:eastAsia="ar-SA"/>
        </w:rPr>
        <w:t>водопроводно-канализационного хозяйства;</w:t>
      </w:r>
    </w:p>
    <w:p w:rsidR="008B762C" w:rsidRPr="008B762C" w:rsidRDefault="004262CD" w:rsidP="004262CD">
      <w:pPr>
        <w:widowControl/>
        <w:suppressAutoHyphens/>
        <w:autoSpaceDE/>
        <w:autoSpaceDN/>
        <w:jc w:val="both"/>
        <w:rPr>
          <w:rFonts w:eastAsia="Arial" w:cs="Arial"/>
          <w:sz w:val="24"/>
          <w:szCs w:val="24"/>
          <w:lang w:eastAsia="ar-SA"/>
        </w:rPr>
      </w:pPr>
      <w:r>
        <w:rPr>
          <w:rFonts w:eastAsia="Arial" w:cs="Arial"/>
          <w:sz w:val="24"/>
          <w:szCs w:val="24"/>
          <w:lang w:eastAsia="ar-SA"/>
        </w:rPr>
        <w:t xml:space="preserve">- </w:t>
      </w:r>
      <w:r w:rsidR="008B762C">
        <w:rPr>
          <w:rFonts w:eastAsia="Arial" w:cs="Arial"/>
          <w:sz w:val="24"/>
          <w:szCs w:val="24"/>
          <w:lang w:eastAsia="ar-SA"/>
        </w:rPr>
        <w:t xml:space="preserve"> </w:t>
      </w:r>
      <w:r w:rsidR="00FD56FF">
        <w:rPr>
          <w:rFonts w:eastAsia="Arial" w:cs="Arial"/>
          <w:sz w:val="24"/>
          <w:szCs w:val="24"/>
          <w:lang w:eastAsia="ar-SA"/>
        </w:rPr>
        <w:t xml:space="preserve">текущий </w:t>
      </w:r>
      <w:r w:rsidR="008B762C">
        <w:rPr>
          <w:rFonts w:eastAsia="Arial" w:cs="Arial"/>
          <w:sz w:val="24"/>
          <w:szCs w:val="24"/>
          <w:lang w:eastAsia="ar-SA"/>
        </w:rPr>
        <w:t xml:space="preserve"> ремонт и модернизация тепловых сетей </w:t>
      </w:r>
      <w:proofErr w:type="gramStart"/>
      <w:r w:rsidR="008B762C">
        <w:rPr>
          <w:rFonts w:eastAsia="Arial" w:cs="Arial"/>
          <w:sz w:val="24"/>
          <w:szCs w:val="24"/>
          <w:lang w:eastAsia="ar-SA"/>
        </w:rPr>
        <w:t>в</w:t>
      </w:r>
      <w:proofErr w:type="gramEnd"/>
      <w:r w:rsidR="008B762C">
        <w:rPr>
          <w:rFonts w:eastAsia="Arial" w:cs="Arial"/>
          <w:sz w:val="24"/>
          <w:szCs w:val="24"/>
          <w:lang w:eastAsia="ar-SA"/>
        </w:rPr>
        <w:t xml:space="preserve"> с. Нижняя Есауловка;</w:t>
      </w:r>
    </w:p>
    <w:p w:rsidR="008B762C" w:rsidRPr="008B762C" w:rsidRDefault="004262CD" w:rsidP="004262CD">
      <w:pPr>
        <w:widowControl/>
        <w:suppressAutoHyphens/>
        <w:autoSpaceDE/>
        <w:autoSpaceDN/>
        <w:jc w:val="both"/>
        <w:rPr>
          <w:rFonts w:eastAsia="Arial" w:cs="Arial"/>
          <w:sz w:val="24"/>
          <w:szCs w:val="24"/>
          <w:lang w:eastAsia="ar-SA"/>
        </w:rPr>
      </w:pPr>
      <w:r>
        <w:rPr>
          <w:rFonts w:eastAsia="Arial" w:cs="Arial"/>
          <w:sz w:val="24"/>
          <w:szCs w:val="24"/>
          <w:lang w:eastAsia="ar-SA"/>
        </w:rPr>
        <w:t xml:space="preserve">- </w:t>
      </w:r>
      <w:r w:rsidR="008B762C" w:rsidRPr="008B762C">
        <w:rPr>
          <w:rFonts w:eastAsia="Arial" w:cs="Arial"/>
          <w:sz w:val="24"/>
          <w:szCs w:val="24"/>
          <w:lang w:eastAsia="ar-SA"/>
        </w:rPr>
        <w:t xml:space="preserve">улучшение экологической обстановки; </w:t>
      </w:r>
    </w:p>
    <w:p w:rsidR="008B762C" w:rsidRDefault="004262CD" w:rsidP="004262CD">
      <w:pPr>
        <w:widowControl/>
        <w:suppressAutoHyphens/>
        <w:autoSpaceDN/>
        <w:jc w:val="both"/>
        <w:rPr>
          <w:rFonts w:eastAsia="Arial" w:cs="Arial"/>
          <w:sz w:val="24"/>
          <w:szCs w:val="24"/>
          <w:lang w:eastAsia="ar-SA"/>
        </w:rPr>
      </w:pPr>
      <w:r>
        <w:rPr>
          <w:rFonts w:eastAsia="Arial" w:cs="Arial"/>
          <w:sz w:val="24"/>
          <w:szCs w:val="24"/>
          <w:lang w:eastAsia="ar-SA"/>
        </w:rPr>
        <w:t xml:space="preserve">- </w:t>
      </w:r>
      <w:r w:rsidR="008B762C" w:rsidRPr="008B762C">
        <w:rPr>
          <w:rFonts w:eastAsia="Arial" w:cs="Arial"/>
          <w:sz w:val="24"/>
          <w:szCs w:val="24"/>
          <w:lang w:eastAsia="ar-SA"/>
        </w:rPr>
        <w:t xml:space="preserve">повышение эффективности управления объектами коммунальной инфраструктуры. </w:t>
      </w:r>
    </w:p>
    <w:p w:rsidR="008B762C" w:rsidRPr="008B762C" w:rsidRDefault="008B762C" w:rsidP="004262CD">
      <w:pPr>
        <w:widowControl/>
        <w:suppressAutoHyphens/>
        <w:autoSpaceDN/>
        <w:ind w:firstLine="540"/>
        <w:jc w:val="both"/>
        <w:rPr>
          <w:rFonts w:eastAsia="Arial" w:cs="Arial"/>
          <w:sz w:val="24"/>
          <w:szCs w:val="24"/>
          <w:lang w:eastAsia="ar-SA"/>
        </w:rPr>
      </w:pPr>
      <w:r w:rsidRPr="008B762C">
        <w:rPr>
          <w:rFonts w:eastAsia="Arial" w:cs="Arial"/>
          <w:sz w:val="24"/>
          <w:szCs w:val="24"/>
          <w:lang w:eastAsia="ar-SA"/>
        </w:rPr>
        <w:t>Важны</w:t>
      </w:r>
      <w:r w:rsidR="00FD56FF">
        <w:rPr>
          <w:rFonts w:eastAsia="Arial" w:cs="Arial"/>
          <w:sz w:val="24"/>
          <w:szCs w:val="24"/>
          <w:lang w:eastAsia="ar-SA"/>
        </w:rPr>
        <w:t>м направлением для решения данных</w:t>
      </w:r>
      <w:r w:rsidRPr="008B762C">
        <w:rPr>
          <w:rFonts w:eastAsia="Arial" w:cs="Arial"/>
          <w:sz w:val="24"/>
          <w:szCs w:val="24"/>
          <w:lang w:eastAsia="ar-SA"/>
        </w:rPr>
        <w:t xml:space="preserve"> задачи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</w:t>
      </w:r>
      <w:r>
        <w:rPr>
          <w:rFonts w:eastAsia="Arial" w:cs="Arial"/>
          <w:sz w:val="24"/>
          <w:szCs w:val="24"/>
          <w:lang w:eastAsia="ar-SA"/>
        </w:rPr>
        <w:t xml:space="preserve">ыполнения проектов модернизации </w:t>
      </w:r>
      <w:r w:rsidRPr="008B762C">
        <w:rPr>
          <w:rFonts w:eastAsia="Arial" w:cs="Arial"/>
          <w:sz w:val="24"/>
          <w:szCs w:val="24"/>
          <w:lang w:eastAsia="ar-SA"/>
        </w:rPr>
        <w:t xml:space="preserve">объектов коммунальной инфраструктуры, связанных с </w:t>
      </w:r>
      <w:r>
        <w:rPr>
          <w:rFonts w:eastAsia="Arial" w:cs="Arial"/>
          <w:sz w:val="24"/>
          <w:szCs w:val="24"/>
          <w:lang w:eastAsia="ar-SA"/>
        </w:rPr>
        <w:t>капитальным ремонтом</w:t>
      </w:r>
      <w:r w:rsidR="00490053">
        <w:rPr>
          <w:rFonts w:eastAsia="Arial" w:cs="Arial"/>
          <w:sz w:val="24"/>
          <w:szCs w:val="24"/>
          <w:lang w:eastAsia="ar-SA"/>
        </w:rPr>
        <w:t xml:space="preserve"> </w:t>
      </w:r>
      <w:r w:rsidRPr="008B762C">
        <w:rPr>
          <w:rFonts w:eastAsia="Arial" w:cs="Arial"/>
          <w:sz w:val="24"/>
          <w:szCs w:val="24"/>
          <w:lang w:eastAsia="ar-SA"/>
        </w:rPr>
        <w:t xml:space="preserve">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490053" w:rsidRPr="004262CD" w:rsidRDefault="00490053" w:rsidP="004262CD">
      <w:pPr>
        <w:widowControl/>
        <w:autoSpaceDE/>
        <w:autoSpaceDN/>
        <w:jc w:val="both"/>
        <w:rPr>
          <w:rFonts w:eastAsia="Calibri"/>
          <w:sz w:val="24"/>
          <w:szCs w:val="24"/>
          <w:u w:val="single"/>
          <w:lang w:eastAsia="en-US"/>
        </w:rPr>
      </w:pPr>
      <w:r w:rsidRPr="004262CD">
        <w:rPr>
          <w:rFonts w:eastAsia="Calibri"/>
          <w:sz w:val="24"/>
          <w:szCs w:val="24"/>
          <w:u w:val="single"/>
          <w:lang w:eastAsia="en-US"/>
        </w:rPr>
        <w:t>Сро</w:t>
      </w:r>
      <w:r w:rsidR="004262CD">
        <w:rPr>
          <w:rFonts w:eastAsia="Calibri"/>
          <w:sz w:val="24"/>
          <w:szCs w:val="24"/>
          <w:u w:val="single"/>
          <w:lang w:eastAsia="en-US"/>
        </w:rPr>
        <w:t>ки и этапы реализации программы:</w:t>
      </w:r>
    </w:p>
    <w:p w:rsidR="00490053" w:rsidRPr="00490053" w:rsidRDefault="00490053" w:rsidP="004262CD">
      <w:pPr>
        <w:widowControl/>
        <w:suppressAutoHyphens/>
        <w:autoSpaceDN/>
        <w:ind w:firstLine="540"/>
        <w:jc w:val="both"/>
        <w:rPr>
          <w:rFonts w:eastAsia="Arial" w:cs="Arial"/>
          <w:sz w:val="24"/>
          <w:szCs w:val="24"/>
          <w:lang w:eastAsia="ar-SA"/>
        </w:rPr>
      </w:pPr>
      <w:r w:rsidRPr="00490053">
        <w:rPr>
          <w:rFonts w:eastAsia="Arial" w:cs="Arial"/>
          <w:sz w:val="24"/>
          <w:szCs w:val="24"/>
          <w:lang w:eastAsia="ar-SA"/>
        </w:rPr>
        <w:t>Программа действует с 1 января 201</w:t>
      </w:r>
      <w:r>
        <w:rPr>
          <w:rFonts w:eastAsia="Arial" w:cs="Arial"/>
          <w:sz w:val="24"/>
          <w:szCs w:val="24"/>
          <w:lang w:eastAsia="ar-SA"/>
        </w:rPr>
        <w:t>8</w:t>
      </w:r>
      <w:r w:rsidRPr="00490053">
        <w:rPr>
          <w:rFonts w:eastAsia="Arial" w:cs="Arial"/>
          <w:sz w:val="24"/>
          <w:szCs w:val="24"/>
          <w:lang w:eastAsia="ar-SA"/>
        </w:rPr>
        <w:t xml:space="preserve"> года по 31 декабря 202</w:t>
      </w:r>
      <w:r w:rsidR="00B70B8E">
        <w:rPr>
          <w:rFonts w:eastAsia="Arial" w:cs="Arial"/>
          <w:sz w:val="24"/>
          <w:szCs w:val="24"/>
          <w:lang w:eastAsia="ar-SA"/>
        </w:rPr>
        <w:t>3</w:t>
      </w:r>
      <w:r w:rsidRPr="00490053">
        <w:rPr>
          <w:rFonts w:eastAsia="Arial" w:cs="Arial"/>
          <w:sz w:val="24"/>
          <w:szCs w:val="24"/>
          <w:lang w:eastAsia="ar-SA"/>
        </w:rPr>
        <w:t xml:space="preserve"> года. Реализация </w:t>
      </w:r>
      <w:r w:rsidR="006A2672">
        <w:rPr>
          <w:rFonts w:eastAsia="Arial" w:cs="Arial"/>
          <w:sz w:val="24"/>
          <w:szCs w:val="24"/>
          <w:lang w:eastAsia="ar-SA"/>
        </w:rPr>
        <w:t>п</w:t>
      </w:r>
      <w:r w:rsidRPr="00490053">
        <w:rPr>
          <w:rFonts w:eastAsia="Arial" w:cs="Arial"/>
          <w:sz w:val="24"/>
          <w:szCs w:val="24"/>
          <w:lang w:eastAsia="ar-SA"/>
        </w:rPr>
        <w:t>рограммы будет осуществляться весь период.</w:t>
      </w:r>
    </w:p>
    <w:p w:rsidR="00490053" w:rsidRPr="00490053" w:rsidRDefault="00490053" w:rsidP="0061257D">
      <w:pPr>
        <w:widowControl/>
        <w:suppressAutoHyphens/>
        <w:autoSpaceDN/>
        <w:ind w:firstLine="540"/>
        <w:rPr>
          <w:rFonts w:eastAsia="Arial" w:cs="Arial"/>
          <w:sz w:val="24"/>
          <w:szCs w:val="24"/>
          <w:lang w:eastAsia="ar-SA"/>
        </w:rPr>
      </w:pPr>
    </w:p>
    <w:p w:rsidR="00490053" w:rsidRPr="004262CD" w:rsidRDefault="00490053" w:rsidP="004262CD">
      <w:pPr>
        <w:widowControl/>
        <w:suppressAutoHyphens/>
        <w:autoSpaceDN/>
        <w:ind w:firstLine="540"/>
        <w:jc w:val="center"/>
        <w:rPr>
          <w:rFonts w:eastAsia="Arial" w:cs="Arial"/>
          <w:b/>
          <w:sz w:val="24"/>
          <w:szCs w:val="24"/>
          <w:lang w:eastAsia="ar-SA"/>
        </w:rPr>
      </w:pPr>
      <w:r w:rsidRPr="004262CD">
        <w:rPr>
          <w:rFonts w:eastAsia="Arial" w:cs="Arial"/>
          <w:b/>
          <w:sz w:val="24"/>
          <w:szCs w:val="24"/>
          <w:lang w:eastAsia="ar-SA"/>
        </w:rPr>
        <w:t>3. Характеристика</w:t>
      </w:r>
    </w:p>
    <w:p w:rsidR="00490053" w:rsidRPr="00490053" w:rsidRDefault="00490053" w:rsidP="0061257D">
      <w:pPr>
        <w:widowControl/>
        <w:suppressAutoHyphens/>
        <w:autoSpaceDN/>
        <w:ind w:firstLine="540"/>
        <w:rPr>
          <w:rFonts w:eastAsia="Arial" w:cs="Arial"/>
          <w:sz w:val="24"/>
          <w:szCs w:val="24"/>
          <w:lang w:eastAsia="ar-SA"/>
        </w:rPr>
      </w:pPr>
    </w:p>
    <w:p w:rsidR="00490053" w:rsidRPr="00490053" w:rsidRDefault="00490053" w:rsidP="0061257D">
      <w:pPr>
        <w:adjustRightInd w:val="0"/>
        <w:ind w:firstLine="709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На территории </w:t>
      </w:r>
      <w:r>
        <w:rPr>
          <w:rFonts w:ascii="Times New Roman CYR" w:hAnsi="Times New Roman CYR" w:cs="Times New Roman CYR"/>
          <w:snapToGrid w:val="0"/>
          <w:sz w:val="24"/>
          <w:szCs w:val="24"/>
        </w:rPr>
        <w:t xml:space="preserve">Каменского 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сельсовета 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Манского района  5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 населенных пун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кт</w:t>
      </w:r>
      <w:r w:rsidR="006A2672">
        <w:rPr>
          <w:rFonts w:ascii="Times New Roman CYR" w:hAnsi="Times New Roman CYR" w:cs="Times New Roman CYR"/>
          <w:spacing w:val="2"/>
          <w:sz w:val="24"/>
          <w:szCs w:val="24"/>
        </w:rPr>
        <w:t>ов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, из них имеют водопровод  3, что составляет 6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>0%. Численность населения</w:t>
      </w:r>
      <w:r>
        <w:rPr>
          <w:rFonts w:ascii="Times New Roman CYR" w:hAnsi="Times New Roman CYR" w:cs="Times New Roman CYR"/>
          <w:spacing w:val="2"/>
          <w:sz w:val="24"/>
          <w:szCs w:val="24"/>
        </w:rPr>
        <w:t xml:space="preserve"> 1636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 человек, 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>из них централизован</w:t>
      </w:r>
      <w:r>
        <w:rPr>
          <w:rFonts w:ascii="Times New Roman CYR" w:hAnsi="Times New Roman CYR" w:cs="Times New Roman CYR"/>
          <w:spacing w:val="2"/>
          <w:sz w:val="24"/>
          <w:szCs w:val="24"/>
        </w:rPr>
        <w:t xml:space="preserve">ным водоснабжением обеспечены 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2"/>
          <w:sz w:val="24"/>
          <w:szCs w:val="24"/>
        </w:rPr>
        <w:t xml:space="preserve">1086 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>человек.</w:t>
      </w:r>
    </w:p>
    <w:p w:rsidR="00490053" w:rsidRPr="00490053" w:rsidRDefault="00490053" w:rsidP="0061257D">
      <w:pPr>
        <w:adjustRightInd w:val="0"/>
        <w:ind w:firstLine="709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Водопроводные сети в 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Каменском сельсовете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 составляют  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8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>,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8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 км.</w:t>
      </w:r>
    </w:p>
    <w:p w:rsidR="00490053" w:rsidRDefault="00490053" w:rsidP="0061257D">
      <w:pPr>
        <w:adjustRightInd w:val="0"/>
        <w:ind w:firstLine="709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>Большинство  водопроводов и локальных систем водоснабжения</w:t>
      </w:r>
      <w:r w:rsidR="004262CD">
        <w:rPr>
          <w:rFonts w:ascii="Times New Roman CYR" w:hAnsi="Times New Roman CYR" w:cs="Times New Roman CYR"/>
          <w:spacing w:val="2"/>
          <w:sz w:val="24"/>
          <w:szCs w:val="24"/>
        </w:rPr>
        <w:t xml:space="preserve"> (а также канализационных сетей)</w:t>
      </w:r>
      <w:r w:rsidR="004262CD"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  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>были введены в эксплуатацию</w:t>
      </w:r>
      <w:r w:rsidR="004262CD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более 35 лет назад. Срок эксплуатации ряда водопроводов  и отдельных их веток истек, соответственно увеличилось количество аварий. Высокая аварийность способствует вторичному загрязнению, длительным перебоям в подаче воды, большим утечкам в сети, достигающим в отдельных случаях 30 и более процентов, что ведет к перерасходу электроэнергии и, в конечном счете, к увеличению себестоимости </w:t>
      </w:r>
      <w:smartTag w:uri="urn:schemas-microsoft-com:office:smarttags" w:element="metricconverter">
        <w:smartTagPr>
          <w:attr w:name="ProductID" w:val="1 куб. м"/>
        </w:smartTagPr>
        <w:r w:rsidRPr="00490053">
          <w:rPr>
            <w:rFonts w:ascii="Times New Roman CYR" w:hAnsi="Times New Roman CYR" w:cs="Times New Roman CYR"/>
            <w:spacing w:val="2"/>
            <w:sz w:val="24"/>
            <w:szCs w:val="24"/>
          </w:rPr>
          <w:t>1 куб. м</w:t>
        </w:r>
      </w:smartTag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>. воды.</w:t>
      </w:r>
    </w:p>
    <w:p w:rsidR="00137B39" w:rsidRPr="00490053" w:rsidRDefault="00137B39" w:rsidP="0061257D">
      <w:pPr>
        <w:adjustRightInd w:val="0"/>
        <w:ind w:firstLine="709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>
        <w:rPr>
          <w:rFonts w:ascii="Times New Roman CYR" w:hAnsi="Times New Roman CYR" w:cs="Times New Roman CYR"/>
          <w:spacing w:val="2"/>
          <w:sz w:val="24"/>
          <w:szCs w:val="24"/>
        </w:rPr>
        <w:t xml:space="preserve">Строительство и ввод в эксплуатацию  нового жилья в д. Малая Камарчага и </w:t>
      </w:r>
      <w:proofErr w:type="spellStart"/>
      <w:r w:rsidR="004262CD">
        <w:rPr>
          <w:rFonts w:ascii="Times New Roman CYR" w:hAnsi="Times New Roman CYR" w:cs="Times New Roman CYR"/>
          <w:spacing w:val="2"/>
          <w:sz w:val="24"/>
          <w:szCs w:val="24"/>
        </w:rPr>
        <w:t>с</w:t>
      </w:r>
      <w:proofErr w:type="gramStart"/>
      <w:r w:rsidR="004262CD">
        <w:rPr>
          <w:rFonts w:ascii="Times New Roman CYR" w:hAnsi="Times New Roman CYR" w:cs="Times New Roman CYR"/>
          <w:spacing w:val="2"/>
          <w:sz w:val="24"/>
          <w:szCs w:val="24"/>
        </w:rPr>
        <w:t>.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Н</w:t>
      </w:r>
      <w:proofErr w:type="gramEnd"/>
      <w:r>
        <w:rPr>
          <w:rFonts w:ascii="Times New Roman CYR" w:hAnsi="Times New Roman CYR" w:cs="Times New Roman CYR"/>
          <w:spacing w:val="2"/>
          <w:sz w:val="24"/>
          <w:szCs w:val="24"/>
        </w:rPr>
        <w:t>ижняяя</w:t>
      </w:r>
      <w:proofErr w:type="spellEnd"/>
      <w:r>
        <w:rPr>
          <w:rFonts w:ascii="Times New Roman CYR" w:hAnsi="Times New Roman CYR" w:cs="Times New Roman CYR"/>
          <w:spacing w:val="2"/>
          <w:sz w:val="24"/>
          <w:szCs w:val="24"/>
        </w:rPr>
        <w:t xml:space="preserve"> Есауловка требует подк</w:t>
      </w:r>
      <w:r w:rsidR="004262CD">
        <w:rPr>
          <w:rFonts w:ascii="Times New Roman CYR" w:hAnsi="Times New Roman CYR" w:cs="Times New Roman CYR"/>
          <w:spacing w:val="2"/>
          <w:sz w:val="24"/>
          <w:szCs w:val="24"/>
        </w:rPr>
        <w:t xml:space="preserve">лючения новых потребителей. Это, 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в свою очередь</w:t>
      </w:r>
      <w:r w:rsidR="004262CD">
        <w:rPr>
          <w:rFonts w:ascii="Times New Roman CYR" w:hAnsi="Times New Roman CYR" w:cs="Times New Roman CYR"/>
          <w:spacing w:val="2"/>
          <w:sz w:val="24"/>
          <w:szCs w:val="24"/>
        </w:rPr>
        <w:t>,</w:t>
      </w:r>
      <w:r>
        <w:rPr>
          <w:rFonts w:ascii="Times New Roman CYR" w:hAnsi="Times New Roman CYR" w:cs="Times New Roman CYR"/>
          <w:spacing w:val="2"/>
          <w:sz w:val="24"/>
          <w:szCs w:val="24"/>
        </w:rPr>
        <w:t xml:space="preserve"> влияет</w:t>
      </w:r>
      <w:r w:rsidR="004262CD">
        <w:rPr>
          <w:rFonts w:ascii="Times New Roman CYR" w:hAnsi="Times New Roman CYR" w:cs="Times New Roman CYR"/>
          <w:spacing w:val="2"/>
          <w:sz w:val="24"/>
          <w:szCs w:val="24"/>
        </w:rPr>
        <w:t xml:space="preserve"> на нагрузку  глубинных насосов, 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подающих воду потребителям</w:t>
      </w:r>
      <w:r w:rsidR="004262CD">
        <w:rPr>
          <w:rFonts w:ascii="Times New Roman CYR" w:hAnsi="Times New Roman CYR" w:cs="Times New Roman CYR"/>
          <w:spacing w:val="2"/>
          <w:sz w:val="24"/>
          <w:szCs w:val="24"/>
        </w:rPr>
        <w:t xml:space="preserve">. Из-за низкого дебета скважин </w:t>
      </w:r>
      <w:r>
        <w:rPr>
          <w:rFonts w:ascii="Times New Roman CYR" w:hAnsi="Times New Roman CYR" w:cs="Times New Roman CYR"/>
          <w:spacing w:val="2"/>
          <w:sz w:val="24"/>
          <w:szCs w:val="24"/>
        </w:rPr>
        <w:t xml:space="preserve">может возникнуть проблема с </w:t>
      </w:r>
      <w:r w:rsidR="00B70B8E">
        <w:rPr>
          <w:rFonts w:ascii="Times New Roman CYR" w:hAnsi="Times New Roman CYR" w:cs="Times New Roman CYR"/>
          <w:spacing w:val="2"/>
          <w:sz w:val="24"/>
          <w:szCs w:val="24"/>
        </w:rPr>
        <w:t>подачей</w:t>
      </w:r>
      <w:r>
        <w:rPr>
          <w:rFonts w:ascii="Times New Roman CYR" w:hAnsi="Times New Roman CYR" w:cs="Times New Roman CYR"/>
          <w:spacing w:val="2"/>
          <w:sz w:val="24"/>
          <w:szCs w:val="24"/>
        </w:rPr>
        <w:t xml:space="preserve"> холодной воды</w:t>
      </w:r>
      <w:r w:rsidR="00B70B8E">
        <w:rPr>
          <w:rFonts w:ascii="Times New Roman CYR" w:hAnsi="Times New Roman CYR" w:cs="Times New Roman CYR"/>
          <w:spacing w:val="2"/>
          <w:sz w:val="24"/>
          <w:szCs w:val="24"/>
        </w:rPr>
        <w:t xml:space="preserve"> потребителям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.</w:t>
      </w:r>
    </w:p>
    <w:p w:rsidR="00137B39" w:rsidRDefault="00490053" w:rsidP="0061257D">
      <w:pPr>
        <w:adjustRightInd w:val="0"/>
        <w:ind w:firstLine="709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>Для решения проблемы обеспечения населения качественной питьевой водой необходимо бурение новых артезианских скважин, реконструкция и строительство водопроводных сетей, оснащение всех источнико</w:t>
      </w:r>
      <w:r w:rsidR="00137B39">
        <w:rPr>
          <w:rFonts w:ascii="Times New Roman CYR" w:hAnsi="Times New Roman CYR" w:cs="Times New Roman CYR"/>
          <w:spacing w:val="2"/>
          <w:sz w:val="24"/>
          <w:szCs w:val="24"/>
        </w:rPr>
        <w:t>в приборами учета расхода воды.</w:t>
      </w:r>
      <w:r w:rsidR="00B70B8E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</w:p>
    <w:p w:rsidR="00B70B8E" w:rsidRPr="00B70B8E" w:rsidRDefault="00B70B8E" w:rsidP="0061257D">
      <w:pPr>
        <w:adjustRightInd w:val="0"/>
        <w:ind w:firstLine="540"/>
        <w:jc w:val="both"/>
        <w:rPr>
          <w:sz w:val="24"/>
          <w:szCs w:val="24"/>
        </w:rPr>
      </w:pPr>
      <w:r w:rsidRPr="00B70B8E">
        <w:rPr>
          <w:sz w:val="24"/>
          <w:szCs w:val="24"/>
        </w:rPr>
        <w:t>Основываясь на требованиях Федерального закона №416-ФЗ «О водоснабжении и водоотвед</w:t>
      </w:r>
      <w:r w:rsidR="004262CD">
        <w:rPr>
          <w:sz w:val="24"/>
          <w:szCs w:val="24"/>
        </w:rPr>
        <w:t>ении» от 07 декабря 2011 года, м</w:t>
      </w:r>
      <w:r w:rsidRPr="00B70B8E">
        <w:rPr>
          <w:sz w:val="24"/>
          <w:szCs w:val="24"/>
        </w:rPr>
        <w:t xml:space="preserve">ожно сделать вывод, что требования в </w:t>
      </w:r>
      <w:r w:rsidR="004262CD">
        <w:rPr>
          <w:sz w:val="24"/>
          <w:szCs w:val="24"/>
        </w:rPr>
        <w:t xml:space="preserve">части учета потребляемой воды, </w:t>
      </w:r>
      <w:r w:rsidRPr="00B70B8E">
        <w:rPr>
          <w:sz w:val="24"/>
          <w:szCs w:val="24"/>
        </w:rPr>
        <w:t>особенно сточных вод</w:t>
      </w:r>
      <w:r w:rsidR="004262CD">
        <w:rPr>
          <w:sz w:val="24"/>
          <w:szCs w:val="24"/>
        </w:rPr>
        <w:t xml:space="preserve">, </w:t>
      </w:r>
      <w:r w:rsidRPr="00B70B8E">
        <w:rPr>
          <w:sz w:val="24"/>
          <w:szCs w:val="24"/>
        </w:rPr>
        <w:t xml:space="preserve">ужесточаются. </w:t>
      </w:r>
      <w:proofErr w:type="gramStart"/>
      <w:r w:rsidRPr="00B70B8E">
        <w:rPr>
          <w:sz w:val="24"/>
          <w:szCs w:val="24"/>
        </w:rPr>
        <w:t>Учитывая ответственность абонентов с 2013 года за качество отводимых сточных вод и необходимость платы за негативное в</w:t>
      </w:r>
      <w:r w:rsidR="004262CD">
        <w:rPr>
          <w:sz w:val="24"/>
          <w:szCs w:val="24"/>
        </w:rPr>
        <w:t xml:space="preserve">оздействие на окружающую среду, </w:t>
      </w:r>
      <w:r w:rsidRPr="00B70B8E">
        <w:rPr>
          <w:sz w:val="24"/>
          <w:szCs w:val="24"/>
        </w:rPr>
        <w:t>вопрос организации учета на базе точного измерительного оборудования выходит на одно из первых мест в финансовом и эк</w:t>
      </w:r>
      <w:r w:rsidR="00F04035">
        <w:rPr>
          <w:sz w:val="24"/>
          <w:szCs w:val="24"/>
        </w:rPr>
        <w:t>ологическом аспектах предприятия</w:t>
      </w:r>
      <w:r w:rsidRPr="00B70B8E">
        <w:rPr>
          <w:sz w:val="24"/>
          <w:szCs w:val="24"/>
        </w:rPr>
        <w:t>.</w:t>
      </w:r>
      <w:r w:rsidRPr="00B70B8E">
        <w:rPr>
          <w:i/>
          <w:sz w:val="24"/>
          <w:szCs w:val="24"/>
        </w:rPr>
        <w:tab/>
      </w:r>
      <w:proofErr w:type="gramEnd"/>
    </w:p>
    <w:p w:rsidR="00F04035" w:rsidRDefault="00B70B8E" w:rsidP="0061257D">
      <w:pPr>
        <w:widowControl/>
        <w:suppressAutoHyphens/>
        <w:autoSpaceDN/>
        <w:ind w:firstLine="540"/>
        <w:jc w:val="both"/>
        <w:rPr>
          <w:sz w:val="24"/>
          <w:szCs w:val="24"/>
        </w:rPr>
      </w:pPr>
      <w:r w:rsidRPr="00F04035">
        <w:rPr>
          <w:sz w:val="24"/>
          <w:szCs w:val="24"/>
        </w:rPr>
        <w:t>На террит</w:t>
      </w:r>
      <w:r w:rsidR="004262CD">
        <w:rPr>
          <w:sz w:val="24"/>
          <w:szCs w:val="24"/>
        </w:rPr>
        <w:t>ории Каменского сельсовета в с</w:t>
      </w:r>
      <w:proofErr w:type="gramStart"/>
      <w:r w:rsidR="004262CD">
        <w:rPr>
          <w:sz w:val="24"/>
          <w:szCs w:val="24"/>
        </w:rPr>
        <w:t>.</w:t>
      </w:r>
      <w:r w:rsidRPr="00F04035">
        <w:rPr>
          <w:sz w:val="24"/>
          <w:szCs w:val="24"/>
        </w:rPr>
        <w:t>Н</w:t>
      </w:r>
      <w:proofErr w:type="gramEnd"/>
      <w:r w:rsidRPr="00F04035">
        <w:rPr>
          <w:sz w:val="24"/>
          <w:szCs w:val="24"/>
        </w:rPr>
        <w:t xml:space="preserve">ижняя Есауловка расположены </w:t>
      </w:r>
      <w:r w:rsidR="00F04035">
        <w:rPr>
          <w:sz w:val="24"/>
          <w:szCs w:val="24"/>
        </w:rPr>
        <w:t>ка</w:t>
      </w:r>
      <w:r w:rsidRPr="00F04035">
        <w:rPr>
          <w:sz w:val="24"/>
          <w:szCs w:val="24"/>
        </w:rPr>
        <w:t xml:space="preserve">нализационные сети протяженностью 3,5 километра подземным способом на глубине </w:t>
      </w:r>
      <w:r w:rsidR="00FD56FF">
        <w:rPr>
          <w:sz w:val="24"/>
          <w:szCs w:val="24"/>
        </w:rPr>
        <w:t>1,5</w:t>
      </w:r>
      <w:r w:rsidRPr="00F04035">
        <w:rPr>
          <w:sz w:val="24"/>
          <w:szCs w:val="24"/>
        </w:rPr>
        <w:t xml:space="preserve"> метров</w:t>
      </w:r>
      <w:r w:rsidR="00F04035">
        <w:rPr>
          <w:sz w:val="24"/>
          <w:szCs w:val="24"/>
        </w:rPr>
        <w:t>. Имеющаяся система очистки сточных вод  в настоящее время не отвечает требованиям экологической безопасности. Для решения данной проблемы необходимо произвести раз</w:t>
      </w:r>
      <w:r w:rsidR="004262CD">
        <w:rPr>
          <w:sz w:val="24"/>
          <w:szCs w:val="24"/>
        </w:rPr>
        <w:t xml:space="preserve">работку ПСД, </w:t>
      </w:r>
      <w:r w:rsidR="00FD56FF">
        <w:rPr>
          <w:sz w:val="24"/>
          <w:szCs w:val="24"/>
        </w:rPr>
        <w:t xml:space="preserve">капитальный ремонт и реконструкцию </w:t>
      </w:r>
      <w:r w:rsidR="00F04035">
        <w:rPr>
          <w:sz w:val="24"/>
          <w:szCs w:val="24"/>
        </w:rPr>
        <w:t>существующей системы водоотведения очистных сооружений.</w:t>
      </w:r>
    </w:p>
    <w:p w:rsidR="00F04035" w:rsidRDefault="00F04035" w:rsidP="0061257D">
      <w:pPr>
        <w:widowControl/>
        <w:suppressAutoHyphens/>
        <w:autoSpaceDN/>
        <w:ind w:firstLine="540"/>
        <w:jc w:val="center"/>
        <w:rPr>
          <w:sz w:val="24"/>
          <w:szCs w:val="24"/>
        </w:rPr>
      </w:pPr>
    </w:p>
    <w:p w:rsidR="00137B39" w:rsidRPr="00137B39" w:rsidRDefault="004262CD" w:rsidP="0061257D">
      <w:pPr>
        <w:widowControl/>
        <w:suppressAutoHyphens/>
        <w:autoSpaceDN/>
        <w:ind w:firstLine="540"/>
        <w:jc w:val="center"/>
        <w:rPr>
          <w:rFonts w:eastAsia="Arial" w:cs="Arial"/>
          <w:b/>
          <w:sz w:val="24"/>
          <w:szCs w:val="24"/>
          <w:lang w:eastAsia="ar-SA"/>
        </w:rPr>
      </w:pPr>
      <w:r>
        <w:rPr>
          <w:rFonts w:eastAsia="Arial" w:cs="Arial"/>
          <w:b/>
          <w:sz w:val="24"/>
          <w:szCs w:val="24"/>
          <w:lang w:eastAsia="ar-SA"/>
        </w:rPr>
        <w:t>4</w:t>
      </w:r>
      <w:r w:rsidR="00137B39" w:rsidRPr="00137B39">
        <w:rPr>
          <w:rFonts w:eastAsia="Arial" w:cs="Arial"/>
          <w:b/>
          <w:sz w:val="24"/>
          <w:szCs w:val="24"/>
          <w:lang w:eastAsia="ar-SA"/>
        </w:rPr>
        <w:t>. Мероприятия по развитию системы коммунальной инфраструктуры</w:t>
      </w:r>
    </w:p>
    <w:p w:rsidR="00137B39" w:rsidRPr="00137B39" w:rsidRDefault="00137B39" w:rsidP="0061257D">
      <w:pPr>
        <w:widowControl/>
        <w:suppressAutoHyphens/>
        <w:autoSpaceDN/>
        <w:ind w:firstLine="540"/>
        <w:jc w:val="center"/>
        <w:rPr>
          <w:rFonts w:eastAsia="Arial" w:cs="Arial"/>
          <w:b/>
          <w:sz w:val="24"/>
          <w:szCs w:val="24"/>
          <w:lang w:eastAsia="ar-SA"/>
        </w:rPr>
      </w:pPr>
    </w:p>
    <w:p w:rsidR="00137B39" w:rsidRPr="00137B39" w:rsidRDefault="004262CD" w:rsidP="004262CD">
      <w:pPr>
        <w:widowControl/>
        <w:suppressAutoHyphens/>
        <w:autoSpaceDN/>
        <w:ind w:firstLine="540"/>
        <w:jc w:val="center"/>
        <w:rPr>
          <w:rFonts w:eastAsia="Arial" w:cs="Arial"/>
          <w:b/>
          <w:sz w:val="24"/>
          <w:szCs w:val="24"/>
          <w:lang w:eastAsia="ar-SA"/>
        </w:rPr>
      </w:pPr>
      <w:r>
        <w:rPr>
          <w:rFonts w:eastAsia="Arial" w:cs="Arial"/>
          <w:b/>
          <w:sz w:val="24"/>
          <w:szCs w:val="24"/>
          <w:lang w:eastAsia="ar-SA"/>
        </w:rPr>
        <w:t xml:space="preserve"> 4</w:t>
      </w:r>
      <w:r w:rsidR="00137B39" w:rsidRPr="00137B39">
        <w:rPr>
          <w:rFonts w:eastAsia="Arial" w:cs="Arial"/>
          <w:b/>
          <w:sz w:val="24"/>
          <w:szCs w:val="24"/>
          <w:lang w:eastAsia="ar-SA"/>
        </w:rPr>
        <w:t>.1. Общие положения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 xml:space="preserve">Основными факторами, определяющими направления </w:t>
      </w:r>
      <w:proofErr w:type="gramStart"/>
      <w:r w:rsidRPr="00137B39">
        <w:rPr>
          <w:rFonts w:eastAsia="Calibri"/>
          <w:sz w:val="24"/>
          <w:szCs w:val="24"/>
          <w:lang w:eastAsia="ar-SA"/>
        </w:rPr>
        <w:t xml:space="preserve">разработки программы комплексного развития системы коммунальной инфраструктуры </w:t>
      </w:r>
      <w:r w:rsidR="00FD02C6">
        <w:rPr>
          <w:rFonts w:eastAsia="Calibri"/>
          <w:sz w:val="24"/>
          <w:szCs w:val="24"/>
          <w:lang w:eastAsia="ar-SA"/>
        </w:rPr>
        <w:t>Ка</w:t>
      </w:r>
      <w:r w:rsidR="004262CD">
        <w:rPr>
          <w:rFonts w:eastAsia="Calibri"/>
          <w:sz w:val="24"/>
          <w:szCs w:val="24"/>
          <w:lang w:eastAsia="ar-SA"/>
        </w:rPr>
        <w:t>м</w:t>
      </w:r>
      <w:r w:rsidR="00FD02C6">
        <w:rPr>
          <w:rFonts w:eastAsia="Calibri"/>
          <w:sz w:val="24"/>
          <w:szCs w:val="24"/>
          <w:lang w:eastAsia="ar-SA"/>
        </w:rPr>
        <w:t>енского сельсовета</w:t>
      </w:r>
      <w:proofErr w:type="gramEnd"/>
      <w:r w:rsidR="00FD02C6">
        <w:rPr>
          <w:rFonts w:eastAsia="Calibri"/>
          <w:sz w:val="24"/>
          <w:szCs w:val="24"/>
          <w:lang w:eastAsia="ar-SA"/>
        </w:rPr>
        <w:t xml:space="preserve">  на 2018</w:t>
      </w:r>
      <w:r w:rsidRPr="00137B39">
        <w:rPr>
          <w:rFonts w:eastAsia="Calibri"/>
          <w:sz w:val="24"/>
          <w:szCs w:val="24"/>
          <w:lang w:eastAsia="ar-SA"/>
        </w:rPr>
        <w:t>-202</w:t>
      </w:r>
      <w:r w:rsidR="00FD02C6">
        <w:rPr>
          <w:rFonts w:eastAsia="Calibri"/>
          <w:sz w:val="24"/>
          <w:szCs w:val="24"/>
          <w:lang w:eastAsia="ar-SA"/>
        </w:rPr>
        <w:t>8</w:t>
      </w:r>
      <w:r w:rsidRPr="00137B39">
        <w:rPr>
          <w:rFonts w:eastAsia="Calibri"/>
          <w:sz w:val="24"/>
          <w:szCs w:val="24"/>
          <w:lang w:eastAsia="ar-SA"/>
        </w:rPr>
        <w:t xml:space="preserve"> гг., являются:</w:t>
      </w:r>
    </w:p>
    <w:p w:rsidR="00137B39" w:rsidRPr="00137B39" w:rsidRDefault="00137B39" w:rsidP="0061257D">
      <w:pPr>
        <w:widowControl/>
        <w:numPr>
          <w:ilvl w:val="0"/>
          <w:numId w:val="3"/>
        </w:numPr>
        <w:tabs>
          <w:tab w:val="num" w:pos="912"/>
        </w:tabs>
        <w:autoSpaceDE/>
        <w:autoSpaceDN/>
        <w:ind w:firstLine="567"/>
        <w:jc w:val="both"/>
        <w:rPr>
          <w:sz w:val="24"/>
          <w:szCs w:val="24"/>
        </w:rPr>
      </w:pPr>
      <w:r w:rsidRPr="00137B39">
        <w:rPr>
          <w:sz w:val="24"/>
          <w:szCs w:val="24"/>
        </w:rPr>
        <w:t>тенденции социально-экономического развития поселени</w:t>
      </w:r>
      <w:r w:rsidR="00FD02C6">
        <w:rPr>
          <w:sz w:val="24"/>
          <w:szCs w:val="24"/>
        </w:rPr>
        <w:t>й сельсовета, характеризующиеся</w:t>
      </w:r>
      <w:r w:rsidRPr="00137B39">
        <w:rPr>
          <w:sz w:val="24"/>
          <w:szCs w:val="24"/>
        </w:rPr>
        <w:t>, развитием рынка жилья, сфер обслуживания и промышленности до 202</w:t>
      </w:r>
      <w:r w:rsidR="00FD02C6">
        <w:rPr>
          <w:sz w:val="24"/>
          <w:szCs w:val="24"/>
        </w:rPr>
        <w:t>8</w:t>
      </w:r>
      <w:r w:rsidRPr="00137B39">
        <w:rPr>
          <w:sz w:val="24"/>
          <w:szCs w:val="24"/>
        </w:rPr>
        <w:t xml:space="preserve"> года с учетом комплексного инвестиционного плана; </w:t>
      </w:r>
    </w:p>
    <w:p w:rsidR="00137B39" w:rsidRPr="00137B39" w:rsidRDefault="00137B39" w:rsidP="0061257D">
      <w:pPr>
        <w:widowControl/>
        <w:numPr>
          <w:ilvl w:val="0"/>
          <w:numId w:val="3"/>
        </w:numPr>
        <w:tabs>
          <w:tab w:val="num" w:pos="912"/>
        </w:tabs>
        <w:autoSpaceDE/>
        <w:autoSpaceDN/>
        <w:ind w:firstLine="567"/>
        <w:jc w:val="both"/>
        <w:rPr>
          <w:sz w:val="24"/>
          <w:szCs w:val="24"/>
        </w:rPr>
      </w:pPr>
      <w:r w:rsidRPr="00137B39">
        <w:rPr>
          <w:sz w:val="24"/>
          <w:szCs w:val="24"/>
          <w:lang w:eastAsia="en-US"/>
        </w:rPr>
        <w:t>состояние существующей системы коммунальной инфраструктуры</w:t>
      </w:r>
      <w:r w:rsidRPr="00137B39">
        <w:rPr>
          <w:sz w:val="24"/>
          <w:szCs w:val="24"/>
        </w:rPr>
        <w:t>;</w:t>
      </w:r>
    </w:p>
    <w:p w:rsidR="00137B39" w:rsidRPr="00137B39" w:rsidRDefault="00137B39" w:rsidP="0061257D">
      <w:pPr>
        <w:widowControl/>
        <w:numPr>
          <w:ilvl w:val="0"/>
          <w:numId w:val="3"/>
        </w:numPr>
        <w:tabs>
          <w:tab w:val="num" w:pos="912"/>
        </w:tabs>
        <w:autoSpaceDE/>
        <w:autoSpaceDN/>
        <w:spacing w:after="200"/>
        <w:ind w:firstLine="567"/>
        <w:jc w:val="both"/>
        <w:rPr>
          <w:sz w:val="24"/>
          <w:szCs w:val="24"/>
        </w:rPr>
      </w:pPr>
      <w:r w:rsidRPr="00137B39">
        <w:rPr>
          <w:sz w:val="24"/>
          <w:szCs w:val="24"/>
        </w:rPr>
        <w:t xml:space="preserve">сохранение оценочных показателей потребления коммунальных </w:t>
      </w:r>
      <w:proofErr w:type="gramStart"/>
      <w:r w:rsidRPr="00137B39">
        <w:rPr>
          <w:sz w:val="24"/>
          <w:szCs w:val="24"/>
        </w:rPr>
        <w:t>услуг</w:t>
      </w:r>
      <w:proofErr w:type="gramEnd"/>
      <w:r w:rsidRPr="00137B39">
        <w:rPr>
          <w:sz w:val="24"/>
          <w:szCs w:val="24"/>
        </w:rPr>
        <w:t xml:space="preserve"> на уровне установленных на 201</w:t>
      </w:r>
      <w:r w:rsidR="00FD02C6">
        <w:rPr>
          <w:sz w:val="24"/>
          <w:szCs w:val="24"/>
        </w:rPr>
        <w:t>7</w:t>
      </w:r>
      <w:r w:rsidR="004262CD">
        <w:rPr>
          <w:sz w:val="24"/>
          <w:szCs w:val="24"/>
        </w:rPr>
        <w:t xml:space="preserve"> г. нормативов потребления.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ind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137B39" w:rsidRPr="00137B39" w:rsidRDefault="00FD02C6" w:rsidP="0061257D">
      <w:pPr>
        <w:widowControl/>
        <w:numPr>
          <w:ilvl w:val="0"/>
          <w:numId w:val="3"/>
        </w:numPr>
        <w:tabs>
          <w:tab w:val="num" w:pos="912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строительство,</w:t>
      </w:r>
      <w:r w:rsidR="00137B39" w:rsidRPr="00137B39">
        <w:rPr>
          <w:sz w:val="24"/>
          <w:szCs w:val="24"/>
        </w:rPr>
        <w:t xml:space="preserve"> модернизация</w:t>
      </w:r>
      <w:r>
        <w:rPr>
          <w:sz w:val="24"/>
          <w:szCs w:val="24"/>
        </w:rPr>
        <w:t xml:space="preserve"> и капитальный ремонт</w:t>
      </w:r>
      <w:r w:rsidR="00137B39" w:rsidRPr="00137B39">
        <w:rPr>
          <w:sz w:val="24"/>
          <w:szCs w:val="24"/>
        </w:rPr>
        <w:t xml:space="preserve"> оборудования, сетей организаций коммунального комплекса  в целях повышения качества товаров (услуг), улучшения экологической ситуации;</w:t>
      </w:r>
    </w:p>
    <w:p w:rsidR="00137B39" w:rsidRPr="00137B39" w:rsidRDefault="00137B39" w:rsidP="0061257D">
      <w:pPr>
        <w:widowControl/>
        <w:numPr>
          <w:ilvl w:val="0"/>
          <w:numId w:val="3"/>
        </w:numPr>
        <w:tabs>
          <w:tab w:val="num" w:pos="912"/>
        </w:tabs>
        <w:autoSpaceDE/>
        <w:autoSpaceDN/>
        <w:ind w:firstLine="567"/>
        <w:jc w:val="both"/>
        <w:rPr>
          <w:sz w:val="24"/>
          <w:szCs w:val="24"/>
        </w:rPr>
      </w:pPr>
      <w:r w:rsidRPr="00137B39">
        <w:rPr>
          <w:sz w:val="24"/>
          <w:szCs w:val="24"/>
        </w:rPr>
        <w:t>строительство и модернизация оборудования и сетей в целях подключения новых потребителей в объектах капитальног</w:t>
      </w:r>
      <w:r w:rsidR="004262CD">
        <w:rPr>
          <w:sz w:val="24"/>
          <w:szCs w:val="24"/>
        </w:rPr>
        <w:t>о строительства.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</w:t>
      </w:r>
      <w:r w:rsidR="00FD02C6">
        <w:rPr>
          <w:rFonts w:eastAsia="Calibri"/>
          <w:sz w:val="24"/>
          <w:szCs w:val="24"/>
          <w:lang w:eastAsia="ar-SA"/>
        </w:rPr>
        <w:t>их поселениях</w:t>
      </w:r>
      <w:r w:rsidRPr="00137B39">
        <w:rPr>
          <w:rFonts w:eastAsia="Calibri"/>
          <w:sz w:val="24"/>
          <w:szCs w:val="24"/>
          <w:lang w:eastAsia="ar-SA"/>
        </w:rPr>
        <w:t xml:space="preserve"> и срокам реализации.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 xml:space="preserve">Сроки </w:t>
      </w:r>
      <w:proofErr w:type="gramStart"/>
      <w:r w:rsidRPr="00137B39">
        <w:rPr>
          <w:rFonts w:eastAsia="Calibri"/>
          <w:sz w:val="24"/>
          <w:szCs w:val="24"/>
          <w:lang w:eastAsia="ar-SA"/>
        </w:rPr>
        <w:t>реализации мероприятий программы комплексного развит</w:t>
      </w:r>
      <w:r w:rsidR="004262CD">
        <w:rPr>
          <w:rFonts w:eastAsia="Calibri"/>
          <w:sz w:val="24"/>
          <w:szCs w:val="24"/>
          <w:lang w:eastAsia="ar-SA"/>
        </w:rPr>
        <w:t>ия коммунальной инфраструктуры</w:t>
      </w:r>
      <w:proofErr w:type="gramEnd"/>
      <w:r w:rsidR="004262CD">
        <w:rPr>
          <w:rFonts w:eastAsia="Calibri"/>
          <w:sz w:val="24"/>
          <w:szCs w:val="24"/>
          <w:lang w:eastAsia="ar-SA"/>
        </w:rPr>
        <w:t xml:space="preserve"> </w:t>
      </w:r>
      <w:r w:rsidRPr="00137B39">
        <w:rPr>
          <w:rFonts w:eastAsia="Calibri"/>
          <w:sz w:val="24"/>
          <w:szCs w:val="24"/>
          <w:lang w:eastAsia="ar-SA"/>
        </w:rPr>
        <w:t xml:space="preserve">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 xml:space="preserve">Объемы мероприятий определены </w:t>
      </w:r>
      <w:proofErr w:type="spellStart"/>
      <w:r w:rsidRPr="00137B39">
        <w:rPr>
          <w:rFonts w:eastAsia="Calibri"/>
          <w:sz w:val="24"/>
          <w:szCs w:val="24"/>
          <w:lang w:eastAsia="ar-SA"/>
        </w:rPr>
        <w:t>усредненно</w:t>
      </w:r>
      <w:proofErr w:type="spellEnd"/>
      <w:r w:rsidRPr="00137B39">
        <w:rPr>
          <w:rFonts w:eastAsia="Calibri"/>
          <w:sz w:val="24"/>
          <w:szCs w:val="24"/>
          <w:lang w:eastAsia="ar-SA"/>
        </w:rPr>
        <w:t xml:space="preserve">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 xml:space="preserve">Стоимость мероприятий определена на основании смет организаций коммунального комплекса, укрупненных показателей стоимости строительства  в условиях </w:t>
      </w:r>
      <w:r w:rsidR="00FD02C6">
        <w:rPr>
          <w:rFonts w:eastAsia="Calibri"/>
          <w:sz w:val="24"/>
          <w:szCs w:val="24"/>
          <w:lang w:eastAsia="ar-SA"/>
        </w:rPr>
        <w:t>Красноярского края</w:t>
      </w:r>
      <w:r w:rsidRPr="00137B39">
        <w:rPr>
          <w:rFonts w:eastAsia="Calibri"/>
          <w:sz w:val="24"/>
          <w:szCs w:val="24"/>
          <w:lang w:eastAsia="ar-SA"/>
        </w:rPr>
        <w:t>, оценок экспертов, прейскурантов поставщиков оборудования и открытых источников информации с учетом уровня цен на 201</w:t>
      </w:r>
      <w:r w:rsidR="00FD02C6">
        <w:rPr>
          <w:rFonts w:eastAsia="Calibri"/>
          <w:sz w:val="24"/>
          <w:szCs w:val="24"/>
          <w:lang w:eastAsia="ar-SA"/>
        </w:rPr>
        <w:t>7</w:t>
      </w:r>
      <w:r w:rsidRPr="00137B39">
        <w:rPr>
          <w:rFonts w:eastAsia="Calibri"/>
          <w:sz w:val="24"/>
          <w:szCs w:val="24"/>
          <w:lang w:eastAsia="ar-SA"/>
        </w:rPr>
        <w:t xml:space="preserve"> г.</w:t>
      </w:r>
    </w:p>
    <w:p w:rsidR="00137B39" w:rsidRPr="00137B39" w:rsidRDefault="00137B39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37B39">
        <w:rPr>
          <w:rFonts w:eastAsia="Calibri"/>
          <w:sz w:val="24"/>
          <w:szCs w:val="24"/>
          <w:lang w:eastAsia="en-US"/>
        </w:rPr>
        <w:t>Для приведения стоимости мероприятий к уровню цен 2017 г. использованы индексы цен производителей прогноза социально-экономического развития.</w:t>
      </w:r>
    </w:p>
    <w:p w:rsidR="00137B39" w:rsidRPr="00137B39" w:rsidRDefault="00137B39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37B39">
        <w:rPr>
          <w:rFonts w:eastAsia="Calibri"/>
          <w:sz w:val="24"/>
          <w:szCs w:val="24"/>
          <w:lang w:eastAsia="en-US"/>
        </w:rPr>
        <w:t>Стоимость мероприятий учитывает проектно-изыскательские работы, налоги (налог на добавленную стоимость (кроме мероприятий по новому строительству)).</w:t>
      </w:r>
    </w:p>
    <w:p w:rsidR="00137B39" w:rsidRPr="00137B39" w:rsidRDefault="00137B39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37B39">
        <w:rPr>
          <w:rFonts w:eastAsia="Calibri"/>
          <w:sz w:val="24"/>
          <w:szCs w:val="24"/>
          <w:lang w:eastAsia="en-US"/>
        </w:rPr>
        <w:t>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прибыль, размер которых должен быть учтен при расчете надбавок к тарифам (инвестиционных составляющих в тарифах) на товары и услуги и тарифов на подключение.</w:t>
      </w:r>
    </w:p>
    <w:p w:rsidR="00137B39" w:rsidRPr="00137B39" w:rsidRDefault="00137B39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37B39">
        <w:rPr>
          <w:rFonts w:eastAsia="Calibri"/>
          <w:sz w:val="24"/>
          <w:szCs w:val="24"/>
          <w:lang w:eastAsia="en-US"/>
        </w:rPr>
        <w:t xml:space="preserve">Источниками финансирования мероприятий Программы являются средства </w:t>
      </w:r>
      <w:r w:rsidR="00FD02C6">
        <w:rPr>
          <w:rFonts w:eastAsia="Calibri"/>
          <w:sz w:val="24"/>
          <w:szCs w:val="24"/>
          <w:lang w:eastAsia="en-US"/>
        </w:rPr>
        <w:t xml:space="preserve">краевого </w:t>
      </w:r>
      <w:r w:rsidRPr="00137B39">
        <w:rPr>
          <w:rFonts w:eastAsia="Calibri"/>
          <w:sz w:val="24"/>
          <w:szCs w:val="24"/>
          <w:lang w:eastAsia="en-US"/>
        </w:rPr>
        <w:t>бюджета,</w:t>
      </w:r>
      <w:r w:rsidR="00FD02C6">
        <w:rPr>
          <w:rFonts w:eastAsia="Calibri"/>
          <w:sz w:val="24"/>
          <w:szCs w:val="24"/>
          <w:lang w:eastAsia="en-US"/>
        </w:rPr>
        <w:t xml:space="preserve"> районного </w:t>
      </w:r>
      <w:r w:rsidRPr="00137B39">
        <w:rPr>
          <w:rFonts w:eastAsia="Calibri"/>
          <w:sz w:val="24"/>
          <w:szCs w:val="24"/>
          <w:lang w:eastAsia="en-US"/>
        </w:rPr>
        <w:t xml:space="preserve"> бюджета</w:t>
      </w:r>
      <w:r w:rsidR="00FD02C6">
        <w:rPr>
          <w:rFonts w:eastAsia="Calibri"/>
          <w:sz w:val="24"/>
          <w:szCs w:val="24"/>
          <w:lang w:eastAsia="en-US"/>
        </w:rPr>
        <w:t>, бюджета Каменского сельсовета</w:t>
      </w:r>
      <w:r w:rsidRPr="00137B39">
        <w:rPr>
          <w:rFonts w:eastAsia="Calibri"/>
          <w:sz w:val="24"/>
          <w:szCs w:val="24"/>
          <w:lang w:eastAsia="en-US"/>
        </w:rPr>
        <w:t xml:space="preserve">, а также внебюджетные источники. Объемы финансирования мероприятий из </w:t>
      </w:r>
      <w:r w:rsidR="00FD02C6">
        <w:rPr>
          <w:rFonts w:eastAsia="Calibri"/>
          <w:sz w:val="24"/>
          <w:szCs w:val="24"/>
          <w:lang w:eastAsia="en-US"/>
        </w:rPr>
        <w:t>краев</w:t>
      </w:r>
      <w:r w:rsidRPr="00137B39">
        <w:rPr>
          <w:rFonts w:eastAsia="Calibri"/>
          <w:sz w:val="24"/>
          <w:szCs w:val="24"/>
          <w:lang w:eastAsia="en-US"/>
        </w:rPr>
        <w:t xml:space="preserve">ого бюджета определяются после принятия </w:t>
      </w:r>
      <w:r w:rsidR="00FD02C6">
        <w:rPr>
          <w:rFonts w:eastAsia="Calibri"/>
          <w:sz w:val="24"/>
          <w:szCs w:val="24"/>
          <w:lang w:eastAsia="en-US"/>
        </w:rPr>
        <w:t>краев</w:t>
      </w:r>
      <w:r w:rsidRPr="00137B39">
        <w:rPr>
          <w:rFonts w:eastAsia="Calibri"/>
          <w:sz w:val="24"/>
          <w:szCs w:val="24"/>
          <w:lang w:eastAsia="en-US"/>
        </w:rPr>
        <w:t xml:space="preserve">ых программ в области развития и модернизации систем коммунальной инфраструктуры и подлежат ежегодному уточнению после формирования </w:t>
      </w:r>
      <w:r w:rsidR="00FD02C6">
        <w:rPr>
          <w:rFonts w:eastAsia="Calibri"/>
          <w:sz w:val="24"/>
          <w:szCs w:val="24"/>
          <w:lang w:eastAsia="en-US"/>
        </w:rPr>
        <w:t>краев</w:t>
      </w:r>
      <w:r w:rsidRPr="00137B39">
        <w:rPr>
          <w:rFonts w:eastAsia="Calibri"/>
          <w:sz w:val="24"/>
          <w:szCs w:val="24"/>
          <w:lang w:eastAsia="en-US"/>
        </w:rPr>
        <w:t>ого бюджета на соответствующий финансовый год с учетом результатов реализации мероприятий в предыдущем финансовом году.</w:t>
      </w:r>
    </w:p>
    <w:p w:rsidR="00137B39" w:rsidRPr="00137B39" w:rsidRDefault="00137B39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37B39">
        <w:rPr>
          <w:rFonts w:eastAsia="Calibri"/>
          <w:sz w:val="24"/>
          <w:szCs w:val="24"/>
          <w:lang w:eastAsia="en-US"/>
        </w:rPr>
        <w:t xml:space="preserve">Внебюджетными источниками в сферах деятельности организаций коммунального комплекса (теплоснабжения, водоснабжения, водоотведения и очистки сточных вод, утилизации (захоронения) твердых бытовых отходов) являются средства </w:t>
      </w:r>
      <w:r w:rsidR="0029638B">
        <w:rPr>
          <w:rFonts w:eastAsia="Calibri"/>
          <w:sz w:val="24"/>
          <w:szCs w:val="24"/>
          <w:lang w:eastAsia="en-US"/>
        </w:rPr>
        <w:t>МУП ЖКХ «Нижне-Есауловское»</w:t>
      </w:r>
      <w:r w:rsidRPr="00137B39">
        <w:rPr>
          <w:rFonts w:eastAsia="Calibri"/>
          <w:sz w:val="24"/>
          <w:szCs w:val="24"/>
          <w:lang w:eastAsia="en-US"/>
        </w:rPr>
        <w:t xml:space="preserve">, получаемые от потребителей за счет установления тарифов, надбавок к тарифам (инвестиционной составляющей в тарифе) и тарифов на подключение (платы за подключение). Условием привлечения данных внебюджетных источников является обеспечение доступности оплаты ресурсов потребителями с учетом надбавок  к </w:t>
      </w:r>
      <w:r w:rsidRPr="00137B39">
        <w:rPr>
          <w:rFonts w:eastAsia="Calibri"/>
          <w:sz w:val="24"/>
          <w:szCs w:val="24"/>
          <w:lang w:eastAsia="en-US"/>
        </w:rPr>
        <w:lastRenderedPageBreak/>
        <w:t>тарифам (инвестиционной составляющей в тарифе) и тарифов на подключение (платы за подключение).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left="0" w:firstLine="283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>В случае, когда реализация мероприятия ведет одновременно к достижению целей повышения качества товаров (услуг), улучшения экологической ситуации и подключения новых потребителей (объектов капитального строительства), мероприятие отражается в обоих инвестиционных проектах (подразделах программы). При этом количественные показатели приведены полностью в каждом направлении, стоимостные показатели распределены пропорционально подключаемым нагрузкам.</w:t>
      </w:r>
    </w:p>
    <w:p w:rsidR="00137B39" w:rsidRPr="00137B39" w:rsidRDefault="00137B39" w:rsidP="0061257D">
      <w:pPr>
        <w:widowControl/>
        <w:tabs>
          <w:tab w:val="left" w:pos="708"/>
          <w:tab w:val="num" w:pos="1021"/>
        </w:tabs>
        <w:autoSpaceDE/>
        <w:autoSpaceDN/>
        <w:ind w:firstLine="600"/>
        <w:jc w:val="both"/>
        <w:rPr>
          <w:sz w:val="24"/>
          <w:szCs w:val="24"/>
        </w:rPr>
      </w:pPr>
      <w:r w:rsidRPr="00137B39">
        <w:rPr>
          <w:sz w:val="24"/>
          <w:szCs w:val="24"/>
        </w:rPr>
        <w:t xml:space="preserve">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 xml:space="preserve">Собственные средства </w:t>
      </w:r>
      <w:r w:rsidR="0029638B">
        <w:rPr>
          <w:rFonts w:eastAsia="Calibri"/>
          <w:sz w:val="24"/>
          <w:szCs w:val="24"/>
          <w:lang w:eastAsia="ar-SA"/>
        </w:rPr>
        <w:t>МУП ЖКХ «Нижне-Есауловское»</w:t>
      </w:r>
      <w:r w:rsidRPr="00137B39">
        <w:rPr>
          <w:rFonts w:eastAsia="Calibri"/>
          <w:sz w:val="24"/>
          <w:szCs w:val="24"/>
          <w:lang w:eastAsia="ar-SA"/>
        </w:rPr>
        <w:t xml:space="preserve">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137B39" w:rsidRPr="00137B39" w:rsidRDefault="00137B39" w:rsidP="0061257D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137B39">
        <w:rPr>
          <w:rFonts w:eastAsia="Calibri"/>
          <w:sz w:val="24"/>
          <w:szCs w:val="24"/>
          <w:lang w:eastAsia="ar-SA"/>
        </w:rPr>
        <w:t xml:space="preserve">Средства, полученные </w:t>
      </w:r>
      <w:r w:rsidR="005A719E">
        <w:rPr>
          <w:rFonts w:eastAsia="Calibri"/>
          <w:sz w:val="24"/>
          <w:szCs w:val="24"/>
          <w:lang w:eastAsia="ar-SA"/>
        </w:rPr>
        <w:t xml:space="preserve">МУП ЖКХ «Нижне-Есауловское» </w:t>
      </w:r>
      <w:r w:rsidRPr="00137B39">
        <w:rPr>
          <w:rFonts w:eastAsia="Calibri"/>
          <w:sz w:val="24"/>
          <w:szCs w:val="24"/>
          <w:lang w:eastAsia="ar-SA"/>
        </w:rPr>
        <w:t xml:space="preserve"> в результате применения надбавки (инвестиционной составляющей в тарифе), имеют целевой характер и направляются на финансирование инвестиционных программ в части проведения работ по модернизации, строительству и восстановлению коммунальной инфраструктуры, осуществляемых в целях повышения качества товаров (услуг), улучшения экологической ситуации, или на возврат ранее привлеченных средств, направленных на указанные мероприятия.</w:t>
      </w:r>
    </w:p>
    <w:p w:rsidR="00137B39" w:rsidRPr="00137B39" w:rsidRDefault="00137B39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37B39">
        <w:rPr>
          <w:rFonts w:eastAsia="Calibri"/>
          <w:sz w:val="24"/>
          <w:szCs w:val="24"/>
          <w:lang w:eastAsia="en-US"/>
        </w:rPr>
        <w:t xml:space="preserve">Средства, полученные </w:t>
      </w:r>
      <w:r w:rsidR="005A719E">
        <w:rPr>
          <w:rFonts w:eastAsia="Calibri"/>
          <w:sz w:val="24"/>
          <w:szCs w:val="24"/>
          <w:lang w:eastAsia="ar-SA"/>
        </w:rPr>
        <w:t xml:space="preserve">МУП ЖКХ «Нижне-Есауловское» </w:t>
      </w:r>
      <w:r w:rsidR="005A719E" w:rsidRPr="00137B39">
        <w:rPr>
          <w:rFonts w:eastAsia="Calibri"/>
          <w:sz w:val="24"/>
          <w:szCs w:val="24"/>
          <w:lang w:eastAsia="ar-SA"/>
        </w:rPr>
        <w:t xml:space="preserve"> </w:t>
      </w:r>
      <w:r w:rsidRPr="00137B39">
        <w:rPr>
          <w:rFonts w:eastAsia="Calibri"/>
          <w:sz w:val="24"/>
          <w:szCs w:val="24"/>
          <w:lang w:eastAsia="en-US"/>
        </w:rPr>
        <w:t xml:space="preserve">в результате применения платы за подключение,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</w:t>
      </w:r>
      <w:r w:rsidR="00310D80">
        <w:rPr>
          <w:rFonts w:eastAsia="Calibri"/>
          <w:sz w:val="24"/>
          <w:szCs w:val="24"/>
          <w:lang w:eastAsia="en-US"/>
        </w:rPr>
        <w:t>Каменского сельсовета</w:t>
      </w:r>
      <w:r w:rsidRPr="00137B39">
        <w:rPr>
          <w:rFonts w:eastAsia="Calibri"/>
          <w:sz w:val="24"/>
          <w:szCs w:val="24"/>
          <w:lang w:eastAsia="en-US"/>
        </w:rPr>
        <w:t>, связанным с подключением объектов капитального строительства, или на возврат ранее привлеченных средств, направленных на указанные мероприятия.</w:t>
      </w:r>
    </w:p>
    <w:p w:rsidR="00137B39" w:rsidRPr="00137B39" w:rsidRDefault="00137B39" w:rsidP="0061257D">
      <w:pPr>
        <w:widowControl/>
        <w:suppressAutoHyphens/>
        <w:autoSpaceDN/>
        <w:ind w:firstLine="540"/>
        <w:jc w:val="center"/>
        <w:rPr>
          <w:rFonts w:eastAsia="Arial"/>
          <w:sz w:val="24"/>
          <w:szCs w:val="24"/>
          <w:lang w:eastAsia="ar-SA"/>
        </w:rPr>
      </w:pPr>
      <w:r w:rsidRPr="00137B39">
        <w:rPr>
          <w:rFonts w:eastAsia="Arial"/>
          <w:sz w:val="24"/>
          <w:szCs w:val="24"/>
          <w:lang w:eastAsia="ar-SA"/>
        </w:rPr>
        <w:t>Перечень программных мероприятий приведен в приложении № 1 к Программе</w:t>
      </w:r>
    </w:p>
    <w:p w:rsidR="00E329A0" w:rsidRDefault="00E329A0" w:rsidP="0061257D">
      <w:pPr>
        <w:suppressAutoHyphens/>
        <w:ind w:firstLine="540"/>
        <w:jc w:val="center"/>
        <w:rPr>
          <w:rFonts w:ascii="Times New Roman CYR" w:hAnsi="Times New Roman CYR" w:cs="Times New Roman CYR"/>
          <w:spacing w:val="2"/>
          <w:sz w:val="24"/>
          <w:szCs w:val="24"/>
        </w:rPr>
      </w:pPr>
    </w:p>
    <w:p w:rsidR="00E329A0" w:rsidRPr="00E329A0" w:rsidRDefault="00490053" w:rsidP="006A6D76">
      <w:pPr>
        <w:suppressAutoHyphens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r w:rsidRPr="00490053">
        <w:rPr>
          <w:rFonts w:ascii="Times New Roman CYR" w:hAnsi="Times New Roman CYR" w:cs="Times New Roman CYR"/>
          <w:spacing w:val="2"/>
          <w:sz w:val="24"/>
          <w:szCs w:val="24"/>
        </w:rPr>
        <w:t xml:space="preserve"> </w:t>
      </w:r>
      <w:r w:rsidR="006A6D76">
        <w:rPr>
          <w:rFonts w:eastAsia="Arial"/>
          <w:b/>
          <w:sz w:val="24"/>
          <w:szCs w:val="24"/>
          <w:lang w:eastAsia="ar-SA"/>
        </w:rPr>
        <w:t>4</w:t>
      </w:r>
      <w:r w:rsidR="00E329A0" w:rsidRPr="00E329A0">
        <w:rPr>
          <w:rFonts w:eastAsia="Arial"/>
          <w:b/>
          <w:sz w:val="24"/>
          <w:szCs w:val="24"/>
          <w:lang w:eastAsia="ar-SA"/>
        </w:rPr>
        <w:t>.2. Система теплоснабжения</w:t>
      </w:r>
    </w:p>
    <w:p w:rsidR="00E329A0" w:rsidRPr="00E329A0" w:rsidRDefault="00E329A0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>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являются:</w:t>
      </w:r>
      <w:r w:rsidRPr="00E329A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29A0">
        <w:rPr>
          <w:rFonts w:eastAsia="Calibri"/>
          <w:sz w:val="24"/>
          <w:szCs w:val="24"/>
          <w:lang w:eastAsia="en-US"/>
        </w:rPr>
        <w:t xml:space="preserve">  </w:t>
      </w:r>
    </w:p>
    <w:p w:rsidR="00E329A0" w:rsidRDefault="00E329A0" w:rsidP="0061257D">
      <w:pPr>
        <w:widowControl/>
        <w:numPr>
          <w:ilvl w:val="0"/>
          <w:numId w:val="5"/>
        </w:numPr>
        <w:tabs>
          <w:tab w:val="num" w:pos="1418"/>
        </w:tabs>
        <w:autoSpaceDE/>
        <w:autoSpaceDN/>
        <w:ind w:left="1418" w:hanging="567"/>
        <w:jc w:val="both"/>
        <w:rPr>
          <w:rFonts w:eastAsia="Calibri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>Применение высокоэффективных теплоизоляционных материалов энергосберегающих технологий</w:t>
      </w:r>
      <w:r>
        <w:rPr>
          <w:rFonts w:eastAsia="Calibri"/>
          <w:sz w:val="24"/>
          <w:szCs w:val="24"/>
          <w:lang w:eastAsia="en-US"/>
        </w:rPr>
        <w:t>.</w:t>
      </w:r>
    </w:p>
    <w:p w:rsidR="00E329A0" w:rsidRPr="00E329A0" w:rsidRDefault="00E329A0" w:rsidP="0061257D">
      <w:pPr>
        <w:widowControl/>
        <w:numPr>
          <w:ilvl w:val="0"/>
          <w:numId w:val="5"/>
        </w:numPr>
        <w:tabs>
          <w:tab w:val="num" w:pos="1418"/>
        </w:tabs>
        <w:autoSpaceDE/>
        <w:autoSpaceDN/>
        <w:ind w:left="1418" w:hanging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Установка в центральной котельной</w:t>
      </w:r>
      <w:r w:rsidRPr="00E329A0">
        <w:rPr>
          <w:rFonts w:eastAsia="Calibri"/>
          <w:sz w:val="24"/>
          <w:szCs w:val="24"/>
          <w:lang w:eastAsia="en-US"/>
        </w:rPr>
        <w:t xml:space="preserve"> современных приборов учета </w:t>
      </w:r>
      <w:r>
        <w:rPr>
          <w:rFonts w:eastAsia="Calibri"/>
          <w:sz w:val="24"/>
          <w:szCs w:val="24"/>
          <w:lang w:eastAsia="en-US"/>
        </w:rPr>
        <w:t>тепло</w:t>
      </w:r>
      <w:r w:rsidR="004E0337">
        <w:rPr>
          <w:rFonts w:eastAsia="Calibri"/>
          <w:sz w:val="24"/>
          <w:szCs w:val="24"/>
          <w:lang w:eastAsia="en-US"/>
        </w:rPr>
        <w:t xml:space="preserve">вой </w:t>
      </w:r>
      <w:r w:rsidR="006A6D76">
        <w:rPr>
          <w:rFonts w:eastAsia="Calibri"/>
          <w:sz w:val="24"/>
          <w:szCs w:val="24"/>
          <w:lang w:eastAsia="en-US"/>
        </w:rPr>
        <w:t xml:space="preserve">энергии </w:t>
      </w:r>
      <w:r>
        <w:rPr>
          <w:rFonts w:eastAsia="Calibri"/>
          <w:sz w:val="24"/>
          <w:szCs w:val="24"/>
          <w:lang w:eastAsia="en-US"/>
        </w:rPr>
        <w:t>и</w:t>
      </w:r>
      <w:r w:rsidR="006A6D76">
        <w:rPr>
          <w:rFonts w:eastAsia="Calibri"/>
          <w:sz w:val="24"/>
          <w:szCs w:val="24"/>
          <w:lang w:eastAsia="en-US"/>
        </w:rPr>
        <w:t xml:space="preserve"> воды.</w:t>
      </w:r>
    </w:p>
    <w:p w:rsidR="00E329A0" w:rsidRPr="006A6D76" w:rsidRDefault="004E0337" w:rsidP="006A6D76">
      <w:pPr>
        <w:widowControl/>
        <w:numPr>
          <w:ilvl w:val="0"/>
          <w:numId w:val="5"/>
        </w:numPr>
        <w:tabs>
          <w:tab w:val="num" w:pos="1418"/>
        </w:tabs>
        <w:autoSpaceDE/>
        <w:autoSpaceDN/>
        <w:ind w:left="1418" w:hanging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Реконструкция котельной </w:t>
      </w:r>
      <w:r w:rsidR="00E329A0" w:rsidRPr="00E329A0">
        <w:rPr>
          <w:rFonts w:eastAsia="Calibri"/>
          <w:sz w:val="24"/>
          <w:szCs w:val="24"/>
          <w:lang w:eastAsia="en-US"/>
        </w:rPr>
        <w:t>путем установки нового котельного оборудования, систем автоматики, сигнализации, с установкой современных котлов с КПД не менее 91% и сист</w:t>
      </w:r>
      <w:r w:rsidR="006A6D76">
        <w:rPr>
          <w:rFonts w:eastAsia="Calibri"/>
          <w:sz w:val="24"/>
          <w:szCs w:val="24"/>
          <w:lang w:eastAsia="en-US"/>
        </w:rPr>
        <w:t>ем водоочистки (первая очередь).</w:t>
      </w:r>
    </w:p>
    <w:p w:rsidR="00E329A0" w:rsidRPr="00E329A0" w:rsidRDefault="00E329A0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>Перечень программных мероприятий приведен в приложении № 1 к Программе.</w:t>
      </w:r>
    </w:p>
    <w:p w:rsidR="00E329A0" w:rsidRPr="00E329A0" w:rsidRDefault="00E329A0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329A0" w:rsidRPr="00E329A0" w:rsidRDefault="006A6D76" w:rsidP="0061257D">
      <w:pPr>
        <w:widowControl/>
        <w:autoSpaceDE/>
        <w:autoSpaceDN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</w:t>
      </w:r>
      <w:r w:rsidR="00E329A0" w:rsidRPr="00E329A0">
        <w:rPr>
          <w:rFonts w:eastAsia="Calibri"/>
          <w:b/>
          <w:sz w:val="24"/>
          <w:szCs w:val="24"/>
          <w:lang w:eastAsia="en-US"/>
        </w:rPr>
        <w:t>.3. Система водоснабжения</w:t>
      </w:r>
    </w:p>
    <w:p w:rsidR="00E329A0" w:rsidRPr="00E329A0" w:rsidRDefault="00E329A0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 xml:space="preserve">Основными целевыми индикаторами </w:t>
      </w:r>
      <w:proofErr w:type="gramStart"/>
      <w:r w:rsidRPr="00E329A0">
        <w:rPr>
          <w:rFonts w:eastAsia="Calibri"/>
          <w:sz w:val="24"/>
          <w:szCs w:val="24"/>
          <w:lang w:eastAsia="en-US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 w:rsidRPr="00E329A0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E329A0" w:rsidRPr="00E329A0" w:rsidRDefault="00E1301F" w:rsidP="0061257D">
      <w:pPr>
        <w:widowControl/>
        <w:tabs>
          <w:tab w:val="num" w:pos="1418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</w:t>
      </w:r>
      <w:r w:rsidR="00E329A0" w:rsidRPr="00E329A0">
        <w:rPr>
          <w:rFonts w:eastAsia="Calibri"/>
          <w:sz w:val="24"/>
          <w:szCs w:val="24"/>
          <w:lang w:eastAsia="en-US"/>
        </w:rPr>
        <w:t xml:space="preserve">1. </w:t>
      </w:r>
      <w:r w:rsidR="00E329A0">
        <w:rPr>
          <w:rFonts w:eastAsia="Calibri"/>
          <w:sz w:val="24"/>
          <w:szCs w:val="24"/>
          <w:lang w:eastAsia="en-US"/>
        </w:rPr>
        <w:t>Капитальный ремонт</w:t>
      </w:r>
      <w:r w:rsidR="00E329A0" w:rsidRPr="00E329A0">
        <w:rPr>
          <w:rFonts w:eastAsia="Calibri"/>
          <w:sz w:val="24"/>
          <w:szCs w:val="24"/>
          <w:lang w:eastAsia="en-US"/>
        </w:rPr>
        <w:t xml:space="preserve"> ветхих водопроводных сетей и сооружений</w:t>
      </w:r>
      <w:r>
        <w:rPr>
          <w:rFonts w:eastAsia="Calibri"/>
          <w:sz w:val="24"/>
          <w:szCs w:val="24"/>
          <w:lang w:eastAsia="en-US"/>
        </w:rPr>
        <w:t xml:space="preserve"> с. </w:t>
      </w:r>
      <w:proofErr w:type="gramStart"/>
      <w:r>
        <w:rPr>
          <w:rFonts w:eastAsia="Calibri"/>
          <w:sz w:val="24"/>
          <w:szCs w:val="24"/>
          <w:lang w:eastAsia="en-US"/>
        </w:rPr>
        <w:t>Нижняя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Есауловка</w:t>
      </w:r>
      <w:r w:rsidR="006A6D76">
        <w:rPr>
          <w:rFonts w:eastAsia="Calibri"/>
          <w:sz w:val="24"/>
          <w:szCs w:val="24"/>
          <w:lang w:eastAsia="en-US"/>
        </w:rPr>
        <w:t>.</w:t>
      </w:r>
    </w:p>
    <w:p w:rsidR="00E329A0" w:rsidRDefault="00E1301F" w:rsidP="0061257D">
      <w:pPr>
        <w:widowControl/>
        <w:tabs>
          <w:tab w:val="num" w:pos="1418"/>
        </w:tabs>
        <w:autoSpaceDE/>
        <w:autoSpaceDN/>
        <w:ind w:firstLine="99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E329A0" w:rsidRPr="00E329A0">
        <w:rPr>
          <w:rFonts w:eastAsia="Calibri"/>
          <w:sz w:val="24"/>
          <w:szCs w:val="24"/>
          <w:lang w:eastAsia="en-US"/>
        </w:rPr>
        <w:t xml:space="preserve"> 2. Обеспечение централизованной системой водоснабжения сущес</w:t>
      </w:r>
      <w:r w:rsidR="006A6D76">
        <w:rPr>
          <w:rFonts w:eastAsia="Calibri"/>
          <w:sz w:val="24"/>
          <w:szCs w:val="24"/>
          <w:lang w:eastAsia="en-US"/>
        </w:rPr>
        <w:t>твующих районов жилой застройки.</w:t>
      </w:r>
    </w:p>
    <w:p w:rsidR="00F04035" w:rsidRPr="00E329A0" w:rsidRDefault="00E1301F" w:rsidP="0061257D">
      <w:pPr>
        <w:widowControl/>
        <w:tabs>
          <w:tab w:val="left" w:pos="0"/>
          <w:tab w:val="num" w:pos="1418"/>
        </w:tabs>
        <w:autoSpaceDE/>
        <w:autoSpaceDN/>
        <w:ind w:firstLine="99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</w:t>
      </w:r>
      <w:r w:rsidR="00F04035">
        <w:rPr>
          <w:rFonts w:eastAsia="Calibri"/>
          <w:sz w:val="24"/>
          <w:szCs w:val="24"/>
          <w:lang w:eastAsia="en-US"/>
        </w:rPr>
        <w:t xml:space="preserve">3. </w:t>
      </w:r>
      <w:r w:rsidR="00F04035" w:rsidRPr="00E329A0">
        <w:rPr>
          <w:rFonts w:eastAsia="Calibri"/>
          <w:sz w:val="24"/>
          <w:szCs w:val="24"/>
          <w:lang w:eastAsia="en-US"/>
        </w:rPr>
        <w:t xml:space="preserve"> Обеспечение централизованной системой водоснабжения</w:t>
      </w:r>
      <w:r w:rsidR="00F04035">
        <w:rPr>
          <w:rFonts w:eastAsia="Calibri"/>
          <w:sz w:val="24"/>
          <w:szCs w:val="24"/>
          <w:lang w:eastAsia="en-US"/>
        </w:rPr>
        <w:t xml:space="preserve"> д. Сергеевка, д. </w:t>
      </w:r>
      <w:proofErr w:type="spellStart"/>
      <w:r w:rsidR="00F04035">
        <w:rPr>
          <w:rFonts w:eastAsia="Calibri"/>
          <w:sz w:val="24"/>
          <w:szCs w:val="24"/>
          <w:lang w:eastAsia="en-US"/>
        </w:rPr>
        <w:t>Тингино</w:t>
      </w:r>
      <w:proofErr w:type="spellEnd"/>
      <w:r w:rsidR="00F04035">
        <w:rPr>
          <w:rFonts w:eastAsia="Calibri"/>
          <w:sz w:val="24"/>
          <w:szCs w:val="24"/>
          <w:lang w:eastAsia="en-US"/>
        </w:rPr>
        <w:t>.</w:t>
      </w:r>
    </w:p>
    <w:p w:rsidR="00E329A0" w:rsidRPr="00E329A0" w:rsidRDefault="00E329A0" w:rsidP="0061257D">
      <w:pPr>
        <w:widowControl/>
        <w:tabs>
          <w:tab w:val="left" w:pos="993"/>
          <w:tab w:val="left" w:pos="1134"/>
          <w:tab w:val="num" w:pos="1418"/>
        </w:tabs>
        <w:autoSpaceDE/>
        <w:autoSpaceDN/>
        <w:ind w:firstLine="993"/>
        <w:jc w:val="both"/>
        <w:rPr>
          <w:rFonts w:eastAsia="Calibri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 xml:space="preserve">   </w:t>
      </w:r>
      <w:r w:rsidR="00E1301F">
        <w:rPr>
          <w:rFonts w:eastAsia="Calibri"/>
          <w:sz w:val="24"/>
          <w:szCs w:val="24"/>
          <w:lang w:eastAsia="en-US"/>
        </w:rPr>
        <w:t>4.</w:t>
      </w:r>
      <w:r w:rsidRPr="00E329A0">
        <w:rPr>
          <w:rFonts w:eastAsia="Calibri"/>
          <w:sz w:val="24"/>
          <w:szCs w:val="24"/>
          <w:lang w:eastAsia="en-US"/>
        </w:rPr>
        <w:t xml:space="preserve"> Строительство</w:t>
      </w:r>
      <w:r w:rsidR="00E1301F">
        <w:rPr>
          <w:rFonts w:eastAsia="Calibri"/>
          <w:sz w:val="24"/>
          <w:szCs w:val="24"/>
          <w:lang w:eastAsia="en-US"/>
        </w:rPr>
        <w:t xml:space="preserve"> артезианских скважин </w:t>
      </w:r>
      <w:r w:rsidRPr="00E329A0">
        <w:rPr>
          <w:rFonts w:eastAsia="Calibri"/>
          <w:sz w:val="24"/>
          <w:szCs w:val="24"/>
          <w:lang w:eastAsia="en-US"/>
        </w:rPr>
        <w:t xml:space="preserve"> в населенных пунктах </w:t>
      </w:r>
      <w:r w:rsidR="00E1301F">
        <w:rPr>
          <w:rFonts w:eastAsia="Calibri"/>
          <w:sz w:val="24"/>
          <w:szCs w:val="24"/>
          <w:lang w:eastAsia="en-US"/>
        </w:rPr>
        <w:t>сельсовета (</w:t>
      </w:r>
      <w:proofErr w:type="gramStart"/>
      <w:r w:rsidR="00E1301F">
        <w:rPr>
          <w:rFonts w:eastAsia="Calibri"/>
          <w:sz w:val="24"/>
          <w:szCs w:val="24"/>
          <w:lang w:eastAsia="en-US"/>
        </w:rPr>
        <w:t>с</w:t>
      </w:r>
      <w:proofErr w:type="gramEnd"/>
      <w:r w:rsidR="00E1301F">
        <w:rPr>
          <w:rFonts w:eastAsia="Calibri"/>
          <w:sz w:val="24"/>
          <w:szCs w:val="24"/>
          <w:lang w:eastAsia="en-US"/>
        </w:rPr>
        <w:t xml:space="preserve">. Нижняя Есауловка, д. Сергеевка, д. </w:t>
      </w:r>
      <w:proofErr w:type="spellStart"/>
      <w:r w:rsidR="00E1301F">
        <w:rPr>
          <w:rFonts w:eastAsia="Calibri"/>
          <w:sz w:val="24"/>
          <w:szCs w:val="24"/>
          <w:lang w:eastAsia="en-US"/>
        </w:rPr>
        <w:t>Тингино</w:t>
      </w:r>
      <w:proofErr w:type="spellEnd"/>
      <w:r w:rsidR="00E1301F">
        <w:rPr>
          <w:rFonts w:eastAsia="Calibri"/>
          <w:sz w:val="24"/>
          <w:szCs w:val="24"/>
          <w:lang w:eastAsia="en-US"/>
        </w:rPr>
        <w:t>)</w:t>
      </w:r>
      <w:r w:rsidR="006A6D76">
        <w:rPr>
          <w:rFonts w:eastAsia="Calibri"/>
          <w:sz w:val="24"/>
          <w:szCs w:val="24"/>
          <w:lang w:eastAsia="en-US"/>
        </w:rPr>
        <w:t>.</w:t>
      </w:r>
    </w:p>
    <w:p w:rsidR="00E329A0" w:rsidRPr="00E329A0" w:rsidRDefault="00E1301F" w:rsidP="006A6D76">
      <w:pPr>
        <w:widowControl/>
        <w:tabs>
          <w:tab w:val="num" w:pos="1418"/>
        </w:tabs>
        <w:autoSpaceDE/>
        <w:autoSpaceDN/>
        <w:ind w:firstLine="99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5</w:t>
      </w:r>
      <w:r w:rsidR="00E329A0" w:rsidRPr="00E329A0">
        <w:rPr>
          <w:rFonts w:eastAsia="Calibri"/>
          <w:sz w:val="24"/>
          <w:szCs w:val="24"/>
          <w:lang w:eastAsia="en-US"/>
        </w:rPr>
        <w:t xml:space="preserve">. Обеспечение централизованной системой водоснабжения районов новой жилой застройки </w:t>
      </w:r>
      <w:r w:rsidR="006A6D76">
        <w:rPr>
          <w:rFonts w:eastAsia="Calibri"/>
          <w:sz w:val="24"/>
          <w:szCs w:val="24"/>
          <w:lang w:eastAsia="en-US"/>
        </w:rPr>
        <w:t>д</w:t>
      </w:r>
      <w:proofErr w:type="gramStart"/>
      <w:r w:rsidR="006A6D76">
        <w:rPr>
          <w:rFonts w:eastAsia="Calibri"/>
          <w:sz w:val="24"/>
          <w:szCs w:val="24"/>
          <w:lang w:eastAsia="en-US"/>
        </w:rPr>
        <w:t>.М</w:t>
      </w:r>
      <w:proofErr w:type="gramEnd"/>
      <w:r w:rsidR="006A6D76">
        <w:rPr>
          <w:rFonts w:eastAsia="Calibri"/>
          <w:sz w:val="24"/>
          <w:szCs w:val="24"/>
          <w:lang w:eastAsia="en-US"/>
        </w:rPr>
        <w:t>алая Камарчага, с.</w:t>
      </w:r>
      <w:r>
        <w:rPr>
          <w:rFonts w:eastAsia="Calibri"/>
          <w:sz w:val="24"/>
          <w:szCs w:val="24"/>
          <w:lang w:eastAsia="en-US"/>
        </w:rPr>
        <w:t>Нижняя Есауловка</w:t>
      </w:r>
      <w:r w:rsidR="00E329A0" w:rsidRPr="00E329A0">
        <w:rPr>
          <w:rFonts w:eastAsia="Calibri"/>
          <w:sz w:val="24"/>
          <w:szCs w:val="24"/>
          <w:lang w:eastAsia="en-US"/>
        </w:rPr>
        <w:t>.</w:t>
      </w:r>
    </w:p>
    <w:p w:rsidR="00E329A0" w:rsidRPr="00E329A0" w:rsidRDefault="00E329A0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 xml:space="preserve">Перечень программных мероприятий приведен в приложении </w:t>
      </w:r>
      <w:bookmarkStart w:id="1" w:name="_GoBack"/>
      <w:bookmarkEnd w:id="1"/>
      <w:r w:rsidRPr="00E329A0">
        <w:rPr>
          <w:rFonts w:eastAsia="Calibri"/>
          <w:sz w:val="24"/>
          <w:szCs w:val="24"/>
          <w:lang w:eastAsia="en-US"/>
        </w:rPr>
        <w:t xml:space="preserve"> к Программе.</w:t>
      </w:r>
    </w:p>
    <w:p w:rsidR="00490053" w:rsidRPr="00490053" w:rsidRDefault="00490053" w:rsidP="0061257D">
      <w:pPr>
        <w:adjustRightInd w:val="0"/>
        <w:ind w:firstLine="709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</w:p>
    <w:p w:rsidR="00E329A0" w:rsidRPr="00E329A0" w:rsidRDefault="006A6D76" w:rsidP="006A6D76">
      <w:pPr>
        <w:widowControl/>
        <w:tabs>
          <w:tab w:val="num" w:pos="1418"/>
          <w:tab w:val="num" w:pos="1980"/>
          <w:tab w:val="num" w:pos="3060"/>
        </w:tabs>
        <w:autoSpaceDE/>
        <w:autoSpaceDN/>
        <w:ind w:left="85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</w:t>
      </w:r>
      <w:r w:rsidR="00E329A0" w:rsidRPr="00E329A0">
        <w:rPr>
          <w:rFonts w:eastAsia="Calibri"/>
          <w:b/>
          <w:sz w:val="24"/>
          <w:szCs w:val="24"/>
          <w:lang w:eastAsia="en-US"/>
        </w:rPr>
        <w:t>.4. Система сбора и вывоза твердых бытовых отходов</w:t>
      </w:r>
    </w:p>
    <w:p w:rsidR="00E329A0" w:rsidRPr="00E329A0" w:rsidRDefault="00E329A0" w:rsidP="0061257D">
      <w:pPr>
        <w:widowControl/>
        <w:autoSpaceDE/>
        <w:autoSpaceDN/>
        <w:ind w:firstLine="600"/>
        <w:jc w:val="both"/>
        <w:rPr>
          <w:rFonts w:eastAsia="Calibri"/>
          <w:spacing w:val="-2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 xml:space="preserve">Основными целевыми индикаторами </w:t>
      </w:r>
      <w:proofErr w:type="gramStart"/>
      <w:r w:rsidRPr="00E329A0">
        <w:rPr>
          <w:rFonts w:eastAsia="Calibri"/>
          <w:sz w:val="24"/>
          <w:szCs w:val="24"/>
          <w:lang w:eastAsia="en-US"/>
        </w:rPr>
        <w:t>реализации мероприятий программы комплексного развития  системы сбора</w:t>
      </w:r>
      <w:proofErr w:type="gramEnd"/>
      <w:r w:rsidRPr="00E329A0">
        <w:rPr>
          <w:rFonts w:eastAsia="Calibri"/>
          <w:sz w:val="24"/>
          <w:szCs w:val="24"/>
          <w:lang w:eastAsia="en-US"/>
        </w:rPr>
        <w:t xml:space="preserve"> и вывоза твердых бытовых отходов потребителей поселения</w:t>
      </w:r>
      <w:r w:rsidRPr="00E329A0">
        <w:rPr>
          <w:rFonts w:eastAsia="Calibri"/>
          <w:spacing w:val="-2"/>
          <w:sz w:val="24"/>
          <w:szCs w:val="24"/>
          <w:lang w:eastAsia="en-US"/>
        </w:rPr>
        <w:t>, являются:</w:t>
      </w:r>
    </w:p>
    <w:p w:rsidR="00E329A0" w:rsidRPr="00E329A0" w:rsidRDefault="00E329A0" w:rsidP="0061257D">
      <w:pPr>
        <w:widowControl/>
        <w:numPr>
          <w:ilvl w:val="0"/>
          <w:numId w:val="6"/>
        </w:numPr>
        <w:tabs>
          <w:tab w:val="num" w:pos="1440"/>
        </w:tabs>
        <w:autoSpaceDE/>
        <w:autoSpaceDN/>
        <w:ind w:left="1434" w:hanging="583"/>
        <w:jc w:val="both"/>
        <w:rPr>
          <w:rFonts w:eastAsia="Calibri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>Приобретение мусорных контейнеров и оборудование площадок для сбора мусора</w:t>
      </w:r>
      <w:r w:rsidR="006A6D76">
        <w:rPr>
          <w:rFonts w:eastAsia="Calibri"/>
          <w:sz w:val="24"/>
          <w:szCs w:val="24"/>
          <w:lang w:eastAsia="en-US"/>
        </w:rPr>
        <w:t xml:space="preserve"> (твердое покрытие, ограждение).</w:t>
      </w:r>
    </w:p>
    <w:p w:rsidR="00E329A0" w:rsidRPr="00E329A0" w:rsidRDefault="00E1301F" w:rsidP="0061257D">
      <w:pPr>
        <w:widowControl/>
        <w:numPr>
          <w:ilvl w:val="0"/>
          <w:numId w:val="6"/>
        </w:numPr>
        <w:tabs>
          <w:tab w:val="num" w:pos="1440"/>
        </w:tabs>
        <w:autoSpaceDE/>
        <w:autoSpaceDN/>
        <w:ind w:left="1434" w:hanging="5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Организация в поселениях сельсовета</w:t>
      </w:r>
      <w:r w:rsidR="00E329A0" w:rsidRPr="00E329A0">
        <w:rPr>
          <w:rFonts w:eastAsia="Calibri"/>
          <w:sz w:val="24"/>
          <w:szCs w:val="24"/>
          <w:lang w:eastAsia="en-US"/>
        </w:rPr>
        <w:t xml:space="preserve"> раздельного сбора мусора (перспектива).</w:t>
      </w:r>
    </w:p>
    <w:p w:rsidR="00E329A0" w:rsidRPr="00E329A0" w:rsidRDefault="00E329A0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>Перечень программных мероприятий приведен в приложении № 1 к Программе.</w:t>
      </w:r>
    </w:p>
    <w:p w:rsidR="00E329A0" w:rsidRPr="00E329A0" w:rsidRDefault="00E329A0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329A0" w:rsidRPr="00E329A0" w:rsidRDefault="006A6D76" w:rsidP="0061257D">
      <w:pPr>
        <w:widowControl/>
        <w:autoSpaceDE/>
        <w:autoSpaceDN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</w:t>
      </w:r>
      <w:r w:rsidR="00E329A0" w:rsidRPr="00E329A0">
        <w:rPr>
          <w:rFonts w:eastAsia="Calibri"/>
          <w:b/>
          <w:sz w:val="24"/>
          <w:szCs w:val="24"/>
          <w:lang w:eastAsia="en-US"/>
        </w:rPr>
        <w:t>.5. Система водоотведения</w:t>
      </w:r>
    </w:p>
    <w:p w:rsidR="00E329A0" w:rsidRPr="00E329A0" w:rsidRDefault="00E329A0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 xml:space="preserve">Основными целевыми индикаторами </w:t>
      </w:r>
      <w:proofErr w:type="gramStart"/>
      <w:r w:rsidRPr="00E329A0">
        <w:rPr>
          <w:rFonts w:eastAsia="Calibri"/>
          <w:sz w:val="24"/>
          <w:szCs w:val="24"/>
          <w:lang w:eastAsia="en-US"/>
        </w:rPr>
        <w:t>реализации мероприятий программы комплексного развития системы водоотведения потребителей поселения</w:t>
      </w:r>
      <w:proofErr w:type="gramEnd"/>
      <w:r w:rsidRPr="00E329A0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E329A0" w:rsidRDefault="00E329A0" w:rsidP="0061257D">
      <w:pPr>
        <w:widowControl/>
        <w:numPr>
          <w:ilvl w:val="1"/>
          <w:numId w:val="7"/>
        </w:numPr>
        <w:tabs>
          <w:tab w:val="clear" w:pos="1440"/>
          <w:tab w:val="num" w:pos="0"/>
          <w:tab w:val="left" w:pos="567"/>
        </w:tabs>
        <w:autoSpaceDE/>
        <w:autoSpaceDN/>
        <w:ind w:left="0" w:firstLine="709"/>
        <w:jc w:val="both"/>
        <w:rPr>
          <w:rFonts w:eastAsia="Arial CYR"/>
          <w:sz w:val="24"/>
          <w:szCs w:val="24"/>
          <w:lang w:eastAsia="en-US"/>
        </w:rPr>
      </w:pPr>
      <w:r w:rsidRPr="00E329A0">
        <w:rPr>
          <w:rFonts w:eastAsia="Calibri"/>
          <w:sz w:val="24"/>
          <w:szCs w:val="24"/>
          <w:lang w:eastAsia="en-US"/>
        </w:rPr>
        <w:t xml:space="preserve">Разработка проектно-сметной документации на </w:t>
      </w:r>
      <w:r>
        <w:rPr>
          <w:rFonts w:eastAsia="Calibri"/>
          <w:sz w:val="24"/>
          <w:szCs w:val="24"/>
          <w:lang w:eastAsia="en-US"/>
        </w:rPr>
        <w:t>модернизацию</w:t>
      </w:r>
      <w:r w:rsidR="00726833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ка</w:t>
      </w:r>
      <w:r w:rsidR="006A6D76">
        <w:rPr>
          <w:rFonts w:eastAsia="Calibri"/>
          <w:sz w:val="24"/>
          <w:szCs w:val="24"/>
          <w:lang w:eastAsia="en-US"/>
        </w:rPr>
        <w:t>питальный ремонт и реконструкцию</w:t>
      </w:r>
      <w:r>
        <w:rPr>
          <w:rFonts w:eastAsia="Calibri"/>
          <w:sz w:val="24"/>
          <w:szCs w:val="24"/>
          <w:lang w:eastAsia="en-US"/>
        </w:rPr>
        <w:t xml:space="preserve"> существующих очистных сооружений</w:t>
      </w:r>
      <w:r w:rsidR="00F04BA8">
        <w:rPr>
          <w:rFonts w:eastAsia="Calibri"/>
          <w:sz w:val="24"/>
          <w:szCs w:val="24"/>
          <w:lang w:eastAsia="en-US"/>
        </w:rPr>
        <w:t xml:space="preserve"> </w:t>
      </w:r>
      <w:r w:rsidR="00E1301F">
        <w:rPr>
          <w:rFonts w:eastAsia="Calibri"/>
          <w:sz w:val="24"/>
          <w:szCs w:val="24"/>
          <w:lang w:eastAsia="en-US"/>
        </w:rPr>
        <w:t xml:space="preserve"> системы водоотведения</w:t>
      </w:r>
      <w:r>
        <w:rPr>
          <w:rFonts w:eastAsia="Calibri"/>
          <w:sz w:val="24"/>
          <w:szCs w:val="24"/>
          <w:lang w:eastAsia="en-US"/>
        </w:rPr>
        <w:t xml:space="preserve"> в п. Нижняя Есауловка</w:t>
      </w:r>
      <w:r w:rsidR="006A6D76">
        <w:rPr>
          <w:rFonts w:eastAsia="Arial CYR"/>
          <w:sz w:val="24"/>
          <w:szCs w:val="24"/>
          <w:lang w:eastAsia="en-US"/>
        </w:rPr>
        <w:t>.</w:t>
      </w:r>
    </w:p>
    <w:p w:rsidR="00E329A0" w:rsidRPr="006A6D76" w:rsidRDefault="00F04BA8" w:rsidP="006A6D76">
      <w:pPr>
        <w:widowControl/>
        <w:numPr>
          <w:ilvl w:val="1"/>
          <w:numId w:val="7"/>
        </w:numPr>
        <w:tabs>
          <w:tab w:val="clear" w:pos="1440"/>
          <w:tab w:val="num" w:pos="0"/>
          <w:tab w:val="left" w:pos="567"/>
        </w:tabs>
        <w:autoSpaceDE/>
        <w:autoSpaceDN/>
        <w:spacing w:after="200"/>
        <w:ind w:left="0" w:firstLine="709"/>
        <w:jc w:val="both"/>
        <w:rPr>
          <w:rFonts w:eastAsia="Arial CYR"/>
          <w:sz w:val="24"/>
          <w:szCs w:val="24"/>
          <w:lang w:eastAsia="en-US"/>
        </w:rPr>
      </w:pPr>
      <w:r>
        <w:rPr>
          <w:rFonts w:eastAsia="Arial CYR"/>
          <w:sz w:val="24"/>
          <w:szCs w:val="24"/>
          <w:lang w:eastAsia="en-US"/>
        </w:rPr>
        <w:t xml:space="preserve">Текущий ремонт сливных колодцев системы водоотведения в п. </w:t>
      </w:r>
      <w:proofErr w:type="gramStart"/>
      <w:r>
        <w:rPr>
          <w:rFonts w:eastAsia="Arial CYR"/>
          <w:sz w:val="24"/>
          <w:szCs w:val="24"/>
          <w:lang w:eastAsia="en-US"/>
        </w:rPr>
        <w:t>Нижняя</w:t>
      </w:r>
      <w:proofErr w:type="gramEnd"/>
      <w:r>
        <w:rPr>
          <w:rFonts w:eastAsia="Arial CYR"/>
          <w:sz w:val="24"/>
          <w:szCs w:val="24"/>
          <w:lang w:eastAsia="en-US"/>
        </w:rPr>
        <w:t xml:space="preserve"> Есауловка.</w:t>
      </w:r>
    </w:p>
    <w:p w:rsidR="00E329A0" w:rsidRPr="00E329A0" w:rsidRDefault="00E329A0" w:rsidP="0061257D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A719E" w:rsidRPr="005A719E" w:rsidRDefault="006A6D76" w:rsidP="0061257D">
      <w:pPr>
        <w:widowControl/>
        <w:autoSpaceDE/>
        <w:autoSpaceDN/>
        <w:spacing w:after="20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5. </w:t>
      </w:r>
      <w:r w:rsidR="005A719E" w:rsidRPr="005A719E">
        <w:rPr>
          <w:rFonts w:eastAsia="Calibri"/>
          <w:b/>
          <w:sz w:val="24"/>
          <w:szCs w:val="24"/>
          <w:lang w:eastAsia="en-US"/>
        </w:rPr>
        <w:t xml:space="preserve">Механизм реализации  программы и </w:t>
      </w:r>
      <w:proofErr w:type="gramStart"/>
      <w:r w:rsidR="005A719E" w:rsidRPr="005A719E">
        <w:rPr>
          <w:rFonts w:eastAsia="Calibri"/>
          <w:b/>
          <w:sz w:val="24"/>
          <w:szCs w:val="24"/>
          <w:lang w:eastAsia="en-US"/>
        </w:rPr>
        <w:t>контроль за</w:t>
      </w:r>
      <w:proofErr w:type="gramEnd"/>
      <w:r w:rsidR="005A719E" w:rsidRPr="005A719E">
        <w:rPr>
          <w:rFonts w:eastAsia="Calibri"/>
          <w:b/>
          <w:sz w:val="24"/>
          <w:szCs w:val="24"/>
          <w:lang w:eastAsia="en-US"/>
        </w:rPr>
        <w:t xml:space="preserve"> ходом ее выполнения</w:t>
      </w:r>
    </w:p>
    <w:p w:rsidR="005A719E" w:rsidRPr="005A719E" w:rsidRDefault="005A719E" w:rsidP="0061257D">
      <w:pPr>
        <w:adjustRightInd w:val="0"/>
        <w:ind w:firstLine="567"/>
        <w:jc w:val="both"/>
        <w:rPr>
          <w:sz w:val="24"/>
          <w:szCs w:val="24"/>
        </w:rPr>
      </w:pPr>
      <w:r w:rsidRPr="005A719E">
        <w:rPr>
          <w:sz w:val="24"/>
          <w:szCs w:val="24"/>
        </w:rPr>
        <w:t xml:space="preserve">Реализация Программы осуществляется Администрацией </w:t>
      </w:r>
      <w:r>
        <w:rPr>
          <w:sz w:val="24"/>
          <w:szCs w:val="24"/>
        </w:rPr>
        <w:t>Каменского сельсовета</w:t>
      </w:r>
      <w:r w:rsidRPr="005A719E">
        <w:rPr>
          <w:sz w:val="24"/>
          <w:szCs w:val="24"/>
        </w:rPr>
        <w:t xml:space="preserve">. Для решения задач программы предполагается использовать средства федерального бюджета, </w:t>
      </w:r>
      <w:r>
        <w:rPr>
          <w:sz w:val="24"/>
          <w:szCs w:val="24"/>
        </w:rPr>
        <w:t>краев</w:t>
      </w:r>
      <w:r w:rsidRPr="005A719E">
        <w:rPr>
          <w:sz w:val="24"/>
          <w:szCs w:val="24"/>
        </w:rPr>
        <w:t xml:space="preserve">ого бюджета, в т.ч. выделяемые на целевые программы </w:t>
      </w:r>
      <w:r>
        <w:rPr>
          <w:sz w:val="24"/>
          <w:szCs w:val="24"/>
        </w:rPr>
        <w:t>Красноярского края</w:t>
      </w:r>
      <w:r w:rsidRPr="005A719E">
        <w:rPr>
          <w:sz w:val="24"/>
          <w:szCs w:val="24"/>
        </w:rPr>
        <w:t xml:space="preserve">, средства </w:t>
      </w:r>
      <w:r>
        <w:rPr>
          <w:sz w:val="24"/>
          <w:szCs w:val="24"/>
        </w:rPr>
        <w:t>районного</w:t>
      </w:r>
      <w:r w:rsidRPr="005A719E">
        <w:rPr>
          <w:sz w:val="24"/>
          <w:szCs w:val="24"/>
        </w:rPr>
        <w:t xml:space="preserve"> бюджета,</w:t>
      </w:r>
      <w:r>
        <w:rPr>
          <w:sz w:val="24"/>
          <w:szCs w:val="24"/>
        </w:rPr>
        <w:t xml:space="preserve"> бюджета сельсовета,</w:t>
      </w:r>
      <w:r w:rsidRPr="005A719E">
        <w:rPr>
          <w:sz w:val="24"/>
          <w:szCs w:val="24"/>
        </w:rPr>
        <w:t xml:space="preserve"> собственные средства </w:t>
      </w:r>
      <w:r>
        <w:rPr>
          <w:sz w:val="24"/>
          <w:szCs w:val="24"/>
        </w:rPr>
        <w:t>МУП ЖКХ</w:t>
      </w:r>
      <w:r w:rsidRPr="005A719E">
        <w:rPr>
          <w:sz w:val="24"/>
          <w:szCs w:val="24"/>
        </w:rPr>
        <w:t xml:space="preserve">. </w:t>
      </w:r>
    </w:p>
    <w:p w:rsidR="005A719E" w:rsidRPr="005A719E" w:rsidRDefault="005A719E" w:rsidP="0061257D">
      <w:pPr>
        <w:adjustRightInd w:val="0"/>
        <w:ind w:firstLine="567"/>
        <w:jc w:val="both"/>
        <w:rPr>
          <w:sz w:val="24"/>
          <w:szCs w:val="24"/>
        </w:rPr>
      </w:pPr>
      <w:r w:rsidRPr="005A719E">
        <w:rPr>
          <w:sz w:val="24"/>
          <w:szCs w:val="24"/>
        </w:rPr>
        <w:t>Пересмотр тарифов на ЖКУ производится в соответствии с действующим законодательством.</w:t>
      </w:r>
    </w:p>
    <w:p w:rsidR="005A719E" w:rsidRPr="005A719E" w:rsidRDefault="005A719E" w:rsidP="0061257D">
      <w:pPr>
        <w:adjustRightInd w:val="0"/>
        <w:ind w:firstLine="567"/>
        <w:jc w:val="both"/>
        <w:rPr>
          <w:sz w:val="24"/>
          <w:szCs w:val="24"/>
        </w:rPr>
      </w:pPr>
      <w:r w:rsidRPr="005A719E">
        <w:rPr>
          <w:sz w:val="24"/>
          <w:szCs w:val="24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9C7B84">
        <w:rPr>
          <w:sz w:val="24"/>
          <w:szCs w:val="24"/>
        </w:rPr>
        <w:t>Каменского</w:t>
      </w:r>
      <w:r w:rsidRPr="005A719E">
        <w:rPr>
          <w:sz w:val="24"/>
          <w:szCs w:val="24"/>
        </w:rPr>
        <w:t xml:space="preserve">  сельсовет</w:t>
      </w:r>
      <w:r w:rsidR="009C7B84">
        <w:rPr>
          <w:sz w:val="24"/>
          <w:szCs w:val="24"/>
        </w:rPr>
        <w:t xml:space="preserve">а, </w:t>
      </w:r>
      <w:r w:rsidRPr="005A719E">
        <w:rPr>
          <w:sz w:val="24"/>
          <w:szCs w:val="24"/>
        </w:rPr>
        <w:t xml:space="preserve"> основными направлениями сохранения и развития коммунальной инфраструктуры будет осуществляться мон</w:t>
      </w:r>
      <w:r w:rsidR="006A6D76">
        <w:rPr>
          <w:sz w:val="24"/>
          <w:szCs w:val="24"/>
        </w:rPr>
        <w:t xml:space="preserve">иторинг проведенных мероприятий, </w:t>
      </w:r>
      <w:r w:rsidRPr="005A719E">
        <w:rPr>
          <w:sz w:val="24"/>
          <w:szCs w:val="24"/>
        </w:rPr>
        <w:t>и на основе этого осуществляется корректировка мероприятий Программы.</w:t>
      </w:r>
    </w:p>
    <w:p w:rsidR="005A719E" w:rsidRPr="005A719E" w:rsidRDefault="005A719E" w:rsidP="0061257D">
      <w:pPr>
        <w:adjustRightInd w:val="0"/>
        <w:ind w:firstLine="567"/>
        <w:jc w:val="both"/>
        <w:rPr>
          <w:sz w:val="24"/>
          <w:szCs w:val="24"/>
        </w:rPr>
      </w:pPr>
      <w:r w:rsidRPr="005A719E">
        <w:rPr>
          <w:sz w:val="24"/>
          <w:szCs w:val="24"/>
        </w:rPr>
        <w:t xml:space="preserve">Исполнителями программы являются администрация </w:t>
      </w:r>
      <w:r w:rsidR="009C7B84">
        <w:rPr>
          <w:sz w:val="24"/>
          <w:szCs w:val="24"/>
        </w:rPr>
        <w:t>Каменского</w:t>
      </w:r>
      <w:r w:rsidRPr="005A719E">
        <w:rPr>
          <w:sz w:val="24"/>
          <w:szCs w:val="24"/>
        </w:rPr>
        <w:t xml:space="preserve"> сельсовет</w:t>
      </w:r>
      <w:r w:rsidR="009C7B84">
        <w:rPr>
          <w:sz w:val="24"/>
          <w:szCs w:val="24"/>
        </w:rPr>
        <w:t>а</w:t>
      </w:r>
      <w:r w:rsidRPr="005A719E">
        <w:rPr>
          <w:sz w:val="24"/>
          <w:szCs w:val="24"/>
        </w:rPr>
        <w:t xml:space="preserve"> и </w:t>
      </w:r>
      <w:r w:rsidR="009C7B84">
        <w:rPr>
          <w:rFonts w:eastAsia="Calibri"/>
          <w:sz w:val="24"/>
          <w:szCs w:val="24"/>
          <w:lang w:eastAsia="ar-SA"/>
        </w:rPr>
        <w:t>МУП ЖКХ «Нижне-Есауловское»</w:t>
      </w:r>
      <w:r w:rsidRPr="005A719E">
        <w:rPr>
          <w:sz w:val="24"/>
          <w:szCs w:val="24"/>
        </w:rPr>
        <w:t>.</w:t>
      </w:r>
    </w:p>
    <w:p w:rsidR="005A719E" w:rsidRPr="005A719E" w:rsidRDefault="005A719E" w:rsidP="0061257D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5A719E">
        <w:rPr>
          <w:sz w:val="24"/>
          <w:szCs w:val="24"/>
        </w:rPr>
        <w:t>Контроль за</w:t>
      </w:r>
      <w:proofErr w:type="gramEnd"/>
      <w:r w:rsidRPr="005A719E">
        <w:rPr>
          <w:sz w:val="24"/>
          <w:szCs w:val="24"/>
        </w:rPr>
        <w:t xml:space="preserve"> реализацией Программы осуществляет по итогам каждого года Администрация </w:t>
      </w:r>
      <w:r w:rsidR="009C7B84">
        <w:rPr>
          <w:sz w:val="24"/>
          <w:szCs w:val="24"/>
        </w:rPr>
        <w:t>Каменского</w:t>
      </w:r>
      <w:r w:rsidRPr="005A719E">
        <w:rPr>
          <w:sz w:val="24"/>
          <w:szCs w:val="24"/>
        </w:rPr>
        <w:t xml:space="preserve"> сельсовет</w:t>
      </w:r>
      <w:r w:rsidR="009C7B84">
        <w:rPr>
          <w:sz w:val="24"/>
          <w:szCs w:val="24"/>
        </w:rPr>
        <w:t>а</w:t>
      </w:r>
      <w:r w:rsidRPr="005A719E">
        <w:rPr>
          <w:sz w:val="24"/>
          <w:szCs w:val="24"/>
        </w:rPr>
        <w:t xml:space="preserve"> и </w:t>
      </w:r>
      <w:r w:rsidR="009C7B84">
        <w:rPr>
          <w:sz w:val="24"/>
          <w:szCs w:val="24"/>
        </w:rPr>
        <w:t>Совет</w:t>
      </w:r>
      <w:r w:rsidRPr="005A719E">
        <w:rPr>
          <w:sz w:val="24"/>
          <w:szCs w:val="24"/>
        </w:rPr>
        <w:t xml:space="preserve"> депутатов </w:t>
      </w:r>
      <w:r w:rsidR="009C7B84">
        <w:rPr>
          <w:sz w:val="24"/>
          <w:szCs w:val="24"/>
        </w:rPr>
        <w:t xml:space="preserve">Каменского </w:t>
      </w:r>
      <w:r w:rsidRPr="005A719E">
        <w:rPr>
          <w:sz w:val="24"/>
          <w:szCs w:val="24"/>
        </w:rPr>
        <w:t xml:space="preserve"> сельсовет</w:t>
      </w:r>
      <w:r w:rsidR="009C7B84">
        <w:rPr>
          <w:sz w:val="24"/>
          <w:szCs w:val="24"/>
        </w:rPr>
        <w:t>а</w:t>
      </w:r>
      <w:r w:rsidRPr="005A719E">
        <w:rPr>
          <w:sz w:val="24"/>
          <w:szCs w:val="24"/>
        </w:rPr>
        <w:t>.</w:t>
      </w:r>
    </w:p>
    <w:p w:rsidR="005A719E" w:rsidRPr="005A719E" w:rsidRDefault="005A719E" w:rsidP="0061257D">
      <w:pPr>
        <w:widowControl/>
        <w:shd w:val="clear" w:color="auto" w:fill="FFFFFF"/>
        <w:autoSpaceDE/>
        <w:autoSpaceDN/>
        <w:ind w:firstLine="56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5A719E">
        <w:rPr>
          <w:rFonts w:eastAsia="Calibri"/>
          <w:sz w:val="24"/>
          <w:szCs w:val="24"/>
          <w:lang w:eastAsia="en-US"/>
        </w:rPr>
        <w:t xml:space="preserve">Изменения в программе и сроки ее реализации, а также объемы финансирования из  бюджета </w:t>
      </w:r>
      <w:r w:rsidR="009C7B84">
        <w:rPr>
          <w:rFonts w:eastAsia="Calibri"/>
          <w:sz w:val="24"/>
          <w:szCs w:val="24"/>
          <w:lang w:eastAsia="en-US"/>
        </w:rPr>
        <w:t xml:space="preserve">сельсовета </w:t>
      </w:r>
      <w:r w:rsidRPr="005A719E">
        <w:rPr>
          <w:rFonts w:eastAsia="Calibri"/>
          <w:sz w:val="24"/>
          <w:szCs w:val="24"/>
          <w:lang w:eastAsia="en-US"/>
        </w:rPr>
        <w:t xml:space="preserve">могут быть пересмотрены Администрацией </w:t>
      </w:r>
      <w:r w:rsidR="009C7B84">
        <w:rPr>
          <w:rFonts w:eastAsia="Calibri"/>
          <w:sz w:val="24"/>
          <w:szCs w:val="24"/>
          <w:lang w:eastAsia="en-US"/>
        </w:rPr>
        <w:t>сельсовета</w:t>
      </w:r>
      <w:r w:rsidRPr="005A719E">
        <w:rPr>
          <w:rFonts w:eastAsia="Calibri"/>
          <w:sz w:val="24"/>
          <w:szCs w:val="24"/>
          <w:lang w:eastAsia="en-US"/>
        </w:rPr>
        <w:t xml:space="preserve"> по ее инициативе или по предложению </w:t>
      </w:r>
      <w:r w:rsidR="00516755">
        <w:rPr>
          <w:rFonts w:eastAsia="Calibri"/>
          <w:sz w:val="24"/>
          <w:szCs w:val="24"/>
          <w:lang w:eastAsia="ar-SA"/>
        </w:rPr>
        <w:t xml:space="preserve">МУП ЖКХ «Нижне-Есауловское», </w:t>
      </w:r>
      <w:r w:rsidR="00516755" w:rsidRPr="00137B39">
        <w:rPr>
          <w:rFonts w:eastAsia="Calibri"/>
          <w:sz w:val="24"/>
          <w:szCs w:val="24"/>
          <w:lang w:eastAsia="ar-SA"/>
        </w:rPr>
        <w:t xml:space="preserve"> </w:t>
      </w:r>
      <w:r w:rsidRPr="005A719E">
        <w:rPr>
          <w:rFonts w:eastAsia="Calibri"/>
          <w:sz w:val="24"/>
          <w:szCs w:val="24"/>
          <w:lang w:eastAsia="en-US"/>
        </w:rPr>
        <w:t>в части изменения сроков реализации и мероприятий программы.</w:t>
      </w:r>
    </w:p>
    <w:p w:rsidR="005A719E" w:rsidRPr="005A719E" w:rsidRDefault="005A719E" w:rsidP="0061257D">
      <w:pPr>
        <w:widowControl/>
        <w:autoSpaceDE/>
        <w:autoSpaceDN/>
        <w:spacing w:after="20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5A719E" w:rsidRPr="005A719E" w:rsidRDefault="006A6D76" w:rsidP="0061257D">
      <w:pPr>
        <w:widowControl/>
        <w:autoSpaceDE/>
        <w:autoSpaceDN/>
        <w:spacing w:after="20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</w:t>
      </w:r>
      <w:r w:rsidR="005A719E" w:rsidRPr="005A719E">
        <w:rPr>
          <w:rFonts w:eastAsia="Calibri"/>
          <w:b/>
          <w:sz w:val="24"/>
          <w:szCs w:val="24"/>
          <w:lang w:eastAsia="en-US"/>
        </w:rPr>
        <w:t>. Оценка эффективности реализации программы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5A719E">
        <w:rPr>
          <w:rFonts w:eastAsia="Calibri"/>
          <w:color w:val="000000"/>
          <w:sz w:val="24"/>
          <w:szCs w:val="24"/>
          <w:u w:val="single"/>
          <w:lang w:eastAsia="en-US"/>
        </w:rPr>
        <w:lastRenderedPageBreak/>
        <w:t>Основными результатами реализации мероприятий в сфере ЖКХ  являются: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719E">
        <w:rPr>
          <w:rFonts w:eastAsia="Calibri"/>
          <w:color w:val="000000"/>
          <w:sz w:val="24"/>
          <w:szCs w:val="24"/>
          <w:lang w:eastAsia="en-US"/>
        </w:rPr>
        <w:t xml:space="preserve">- модернизация и обновление коммунальной инфраструктуры </w:t>
      </w:r>
      <w:r w:rsidR="00C057F9">
        <w:rPr>
          <w:rFonts w:eastAsia="Calibri"/>
          <w:color w:val="000000"/>
          <w:sz w:val="24"/>
          <w:szCs w:val="24"/>
          <w:lang w:eastAsia="en-US"/>
        </w:rPr>
        <w:t>Каменского сельсовета</w:t>
      </w:r>
      <w:r w:rsidRPr="005A719E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719E">
        <w:rPr>
          <w:rFonts w:eastAsia="Calibri"/>
          <w:color w:val="000000"/>
          <w:sz w:val="24"/>
          <w:szCs w:val="24"/>
          <w:lang w:eastAsia="en-US"/>
        </w:rPr>
        <w:t xml:space="preserve">- снижение  эксплуатационных затрат </w:t>
      </w:r>
      <w:r w:rsidR="00C057F9">
        <w:rPr>
          <w:rFonts w:eastAsia="Calibri"/>
          <w:sz w:val="24"/>
          <w:szCs w:val="24"/>
          <w:lang w:eastAsia="ar-SA"/>
        </w:rPr>
        <w:t>МУП ЖКХ «Нижне-Есауловское»</w:t>
      </w:r>
      <w:r w:rsidRPr="005A719E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5A719E" w:rsidRPr="005A719E" w:rsidRDefault="005A719E" w:rsidP="0061257D">
      <w:pPr>
        <w:widowControl/>
        <w:shd w:val="clear" w:color="auto" w:fill="FFFFFF"/>
        <w:tabs>
          <w:tab w:val="num" w:pos="0"/>
          <w:tab w:val="left" w:pos="960"/>
          <w:tab w:val="num" w:pos="1440"/>
        </w:tabs>
        <w:autoSpaceDE/>
        <w:autoSpaceDN/>
        <w:rPr>
          <w:sz w:val="24"/>
          <w:szCs w:val="24"/>
        </w:rPr>
      </w:pPr>
      <w:r w:rsidRPr="005A719E">
        <w:rPr>
          <w:sz w:val="24"/>
          <w:szCs w:val="24"/>
        </w:rPr>
        <w:t>- улучшение качественных показателей  воды;</w:t>
      </w:r>
    </w:p>
    <w:p w:rsidR="005A719E" w:rsidRPr="005A719E" w:rsidRDefault="00C057F9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</w:t>
      </w:r>
      <w:r w:rsidR="005A719E" w:rsidRPr="005A719E">
        <w:rPr>
          <w:rFonts w:eastAsia="Calibri"/>
          <w:color w:val="000000"/>
          <w:sz w:val="24"/>
          <w:szCs w:val="24"/>
          <w:lang w:eastAsia="en-US"/>
        </w:rPr>
        <w:t>устранение причин возникновения аварийных ситуаций, угрожа</w:t>
      </w:r>
      <w:r w:rsidR="006A6D76">
        <w:rPr>
          <w:rFonts w:eastAsia="Calibri"/>
          <w:color w:val="000000"/>
          <w:sz w:val="24"/>
          <w:szCs w:val="24"/>
          <w:lang w:eastAsia="en-US"/>
        </w:rPr>
        <w:t>ющих жизнедеятельности человека.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5A719E">
        <w:rPr>
          <w:rFonts w:eastAsia="Calibri"/>
          <w:color w:val="000000"/>
          <w:sz w:val="24"/>
          <w:szCs w:val="24"/>
          <w:u w:val="single"/>
          <w:lang w:eastAsia="en-US"/>
        </w:rPr>
        <w:t>Наиболее важными конечными результатами реализации программы являются: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719E">
        <w:rPr>
          <w:rFonts w:eastAsia="Calibri"/>
          <w:color w:val="000000"/>
          <w:sz w:val="24"/>
          <w:szCs w:val="24"/>
          <w:lang w:eastAsia="en-US"/>
        </w:rPr>
        <w:t>- снижение уровня износа объектов коммунальной инфраструктуры;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719E">
        <w:rPr>
          <w:rFonts w:eastAsia="Calibri"/>
          <w:color w:val="000000"/>
          <w:sz w:val="24"/>
          <w:szCs w:val="24"/>
          <w:lang w:eastAsia="en-US"/>
        </w:rPr>
        <w:t>- снижение количества потерь воды;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719E">
        <w:rPr>
          <w:rFonts w:eastAsia="Calibri"/>
          <w:color w:val="000000"/>
          <w:sz w:val="24"/>
          <w:szCs w:val="24"/>
          <w:lang w:eastAsia="en-US"/>
        </w:rPr>
        <w:t>- снижение количества потерь тепловой энергии;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719E">
        <w:rPr>
          <w:rFonts w:eastAsia="Calibri"/>
          <w:color w:val="000000"/>
          <w:sz w:val="24"/>
          <w:szCs w:val="24"/>
          <w:lang w:eastAsia="en-US"/>
        </w:rPr>
        <w:t>- повышение качества предоставляемых услуг жилищно-коммунального комплекса;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719E">
        <w:rPr>
          <w:rFonts w:eastAsia="Calibri"/>
          <w:color w:val="000000"/>
          <w:sz w:val="24"/>
          <w:szCs w:val="24"/>
          <w:lang w:eastAsia="en-US"/>
        </w:rPr>
        <w:t>- обеспечение надлежащего сбора и утилизации твердых и жидких бытовых отходов;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719E">
        <w:rPr>
          <w:rFonts w:eastAsia="Calibri"/>
          <w:color w:val="000000"/>
          <w:sz w:val="24"/>
          <w:szCs w:val="24"/>
          <w:lang w:eastAsia="en-US"/>
        </w:rPr>
        <w:t>- улучшение санитарного состояния территорий поселения;</w:t>
      </w:r>
    </w:p>
    <w:p w:rsidR="005A719E" w:rsidRPr="005A719E" w:rsidRDefault="005A719E" w:rsidP="0061257D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719E">
        <w:rPr>
          <w:rFonts w:eastAsia="Calibri"/>
          <w:color w:val="000000"/>
          <w:sz w:val="24"/>
          <w:szCs w:val="24"/>
          <w:lang w:eastAsia="en-US"/>
        </w:rPr>
        <w:t>- улучшение экологического состояния  окружающей среды</w:t>
      </w:r>
      <w:r w:rsidR="006A6D76">
        <w:rPr>
          <w:rFonts w:eastAsia="Calibri"/>
          <w:color w:val="000000"/>
          <w:sz w:val="24"/>
          <w:szCs w:val="24"/>
          <w:lang w:eastAsia="en-US"/>
        </w:rPr>
        <w:t>.</w:t>
      </w:r>
    </w:p>
    <w:sectPr w:rsidR="005A719E" w:rsidRPr="005A719E" w:rsidSect="006A043D"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10" w:rsidRDefault="00AD2A10" w:rsidP="001B0B28">
      <w:r>
        <w:separator/>
      </w:r>
    </w:p>
  </w:endnote>
  <w:endnote w:type="continuationSeparator" w:id="0">
    <w:p w:rsidR="00AD2A10" w:rsidRDefault="00AD2A10" w:rsidP="001B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10" w:rsidRDefault="00AD2A10" w:rsidP="001B0B28">
      <w:r>
        <w:separator/>
      </w:r>
    </w:p>
  </w:footnote>
  <w:footnote w:type="continuationSeparator" w:id="0">
    <w:p w:rsidR="00AD2A10" w:rsidRDefault="00AD2A10" w:rsidP="001B0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2E39014E"/>
    <w:multiLevelType w:val="multilevel"/>
    <w:tmpl w:val="0B5C0D4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5FE34C41"/>
    <w:multiLevelType w:val="hybridMultilevel"/>
    <w:tmpl w:val="37FC17C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58FA"/>
    <w:rsid w:val="000954E9"/>
    <w:rsid w:val="000D4492"/>
    <w:rsid w:val="000E3FBB"/>
    <w:rsid w:val="00116A05"/>
    <w:rsid w:val="00137B39"/>
    <w:rsid w:val="0017561B"/>
    <w:rsid w:val="001845C8"/>
    <w:rsid w:val="001B0B28"/>
    <w:rsid w:val="002862FA"/>
    <w:rsid w:val="0029638B"/>
    <w:rsid w:val="002F1316"/>
    <w:rsid w:val="00310D80"/>
    <w:rsid w:val="003D35E0"/>
    <w:rsid w:val="003D775C"/>
    <w:rsid w:val="004262CD"/>
    <w:rsid w:val="00490053"/>
    <w:rsid w:val="004E0337"/>
    <w:rsid w:val="00500908"/>
    <w:rsid w:val="00516755"/>
    <w:rsid w:val="00523B9A"/>
    <w:rsid w:val="00565541"/>
    <w:rsid w:val="00593ABC"/>
    <w:rsid w:val="005A719E"/>
    <w:rsid w:val="005C4C01"/>
    <w:rsid w:val="0061257D"/>
    <w:rsid w:val="00654395"/>
    <w:rsid w:val="006A043D"/>
    <w:rsid w:val="006A2672"/>
    <w:rsid w:val="006A6D76"/>
    <w:rsid w:val="0072126B"/>
    <w:rsid w:val="00724A76"/>
    <w:rsid w:val="00726833"/>
    <w:rsid w:val="00754060"/>
    <w:rsid w:val="00756CCB"/>
    <w:rsid w:val="007C4308"/>
    <w:rsid w:val="007D34CA"/>
    <w:rsid w:val="00840FE9"/>
    <w:rsid w:val="008A71AF"/>
    <w:rsid w:val="008B762C"/>
    <w:rsid w:val="008C77CD"/>
    <w:rsid w:val="009C4D7A"/>
    <w:rsid w:val="009C7B84"/>
    <w:rsid w:val="00A81F3E"/>
    <w:rsid w:val="00A84873"/>
    <w:rsid w:val="00AD2A10"/>
    <w:rsid w:val="00AD5FA3"/>
    <w:rsid w:val="00B52AAF"/>
    <w:rsid w:val="00B70B8E"/>
    <w:rsid w:val="00C057F9"/>
    <w:rsid w:val="00DB58FA"/>
    <w:rsid w:val="00E1301F"/>
    <w:rsid w:val="00E329A0"/>
    <w:rsid w:val="00EB1D16"/>
    <w:rsid w:val="00EC0EA5"/>
    <w:rsid w:val="00EE49CD"/>
    <w:rsid w:val="00F04035"/>
    <w:rsid w:val="00F04BA8"/>
    <w:rsid w:val="00F30C80"/>
    <w:rsid w:val="00F57134"/>
    <w:rsid w:val="00FD02C6"/>
    <w:rsid w:val="00FD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57D"/>
    <w:pPr>
      <w:keepNext/>
      <w:widowControl/>
      <w:autoSpaceDE/>
      <w:autoSpaceDN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61257D"/>
    <w:pPr>
      <w:keepNext/>
      <w:widowControl/>
      <w:autoSpaceDE/>
      <w:autoSpaceDN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B0B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0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B0B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57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12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A6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B0B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0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B0B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0B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207682.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A3220462933773899D4AACDDA459BA63DDD4339541C7A5F87EEBC2D2C3A82A48CC02EAF3E1B6B77DD904I5r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3220462933773899D54A1CBC805B264D0833B9349C4F2A721B09F85CAA27D0F835BAAB7IEr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047E-98DF-44B7-A453-ECD83E34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 бухгалтер</cp:lastModifiedBy>
  <cp:revision>34</cp:revision>
  <cp:lastPrinted>2018-04-24T06:25:00Z</cp:lastPrinted>
  <dcterms:created xsi:type="dcterms:W3CDTF">2018-04-16T01:59:00Z</dcterms:created>
  <dcterms:modified xsi:type="dcterms:W3CDTF">2018-04-24T06:25:00Z</dcterms:modified>
</cp:coreProperties>
</file>