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DA" w:rsidRDefault="002671DA" w:rsidP="002671D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>АДМИНИСТРАЦИЯ КАМЕНСКОГО СЕЛЬСОВЕТА</w:t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 xml:space="preserve"> </w:t>
      </w:r>
    </w:p>
    <w:p w:rsidR="002671DA" w:rsidRDefault="002671DA" w:rsidP="002671DA">
      <w:pPr>
        <w:jc w:val="center"/>
        <w:rPr>
          <w:sz w:val="28"/>
          <w:szCs w:val="28"/>
        </w:rPr>
      </w:pPr>
    </w:p>
    <w:p w:rsidR="002671DA" w:rsidRPr="00E16065" w:rsidRDefault="002671DA" w:rsidP="002671DA">
      <w:pPr>
        <w:pStyle w:val="3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t>ПОСТАНОВЛЕНИЕ</w:t>
      </w:r>
    </w:p>
    <w:p w:rsidR="002671DA" w:rsidRDefault="002671DA" w:rsidP="002671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E5D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C5CCF">
        <w:rPr>
          <w:rFonts w:ascii="Times New Roman" w:hAnsi="Times New Roman"/>
          <w:sz w:val="28"/>
          <w:szCs w:val="28"/>
        </w:rPr>
        <w:t xml:space="preserve">     </w:t>
      </w:r>
      <w:r w:rsidRPr="001E5D23">
        <w:rPr>
          <w:rFonts w:ascii="Times New Roman" w:hAnsi="Times New Roman"/>
          <w:sz w:val="28"/>
          <w:szCs w:val="28"/>
        </w:rPr>
        <w:t xml:space="preserve">  </w:t>
      </w:r>
      <w:r w:rsidR="007C5CCF">
        <w:rPr>
          <w:rFonts w:ascii="Times New Roman" w:hAnsi="Times New Roman"/>
          <w:sz w:val="28"/>
          <w:szCs w:val="28"/>
        </w:rPr>
        <w:t>11.05.2018</w:t>
      </w:r>
      <w:r w:rsidRPr="001E5D23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815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№ </w:t>
      </w:r>
      <w:r w:rsidR="007C5CCF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 </w:t>
      </w:r>
      <w:r w:rsidR="00B81571">
        <w:rPr>
          <w:rFonts w:ascii="Times New Roman" w:hAnsi="Times New Roman"/>
          <w:sz w:val="28"/>
          <w:szCs w:val="28"/>
        </w:rPr>
        <w:t xml:space="preserve">  </w:t>
      </w:r>
      <w:r w:rsidRPr="001E5D23">
        <w:rPr>
          <w:rFonts w:ascii="Times New Roman" w:hAnsi="Times New Roman"/>
          <w:sz w:val="28"/>
          <w:szCs w:val="28"/>
        </w:rPr>
        <w:t xml:space="preserve">                   </w:t>
      </w:r>
    </w:p>
    <w:p w:rsidR="002671DA" w:rsidRPr="001E5D23" w:rsidRDefault="002671DA" w:rsidP="002671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E5D23">
        <w:rPr>
          <w:rFonts w:ascii="Times New Roman" w:hAnsi="Times New Roman"/>
          <w:sz w:val="28"/>
          <w:szCs w:val="28"/>
        </w:rPr>
        <w:t xml:space="preserve">с. Нижняя </w:t>
      </w:r>
      <w:proofErr w:type="spellStart"/>
      <w:r w:rsidRPr="001E5D23">
        <w:rPr>
          <w:rFonts w:ascii="Times New Roman" w:hAnsi="Times New Roman"/>
          <w:sz w:val="28"/>
          <w:szCs w:val="28"/>
        </w:rPr>
        <w:t>Есауловка</w:t>
      </w:r>
      <w:proofErr w:type="spellEnd"/>
    </w:p>
    <w:p w:rsidR="002671DA" w:rsidRDefault="00B81571" w:rsidP="00B815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О внесении изменений в</w:t>
      </w:r>
      <w:r w:rsidR="002671DA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="002671DA" w:rsidRPr="008743F5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671DA"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71DA">
        <w:rPr>
          <w:rFonts w:ascii="Times New Roman" w:hAnsi="Times New Roman" w:cs="Times New Roman"/>
          <w:b w:val="0"/>
          <w:sz w:val="28"/>
          <w:szCs w:val="28"/>
        </w:rPr>
        <w:t>«Благоустройство населенных пунктов Каменского сельсовета»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утвержденную постановлением администрации Каменского сельсовета от 14.11.2017 № 91</w:t>
      </w:r>
    </w:p>
    <w:p w:rsidR="00B81571" w:rsidRPr="008743F5" w:rsidRDefault="00B81571" w:rsidP="00B815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49B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Бюджетным кодексом РФ, руководствуясь п.1 ст. 19 Устава Каменского сельсовета, </w:t>
      </w:r>
      <w:r w:rsidR="00846C55" w:rsidRPr="00846C55">
        <w:rPr>
          <w:rFonts w:ascii="Times New Roman" w:hAnsi="Times New Roman"/>
          <w:sz w:val="28"/>
          <w:szCs w:val="28"/>
        </w:rPr>
        <w:t>администрация Каменского сельсовета</w:t>
      </w:r>
      <w:r w:rsidR="00846C5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</w:t>
      </w:r>
      <w:r w:rsidR="00846C55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>: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B81571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муниципальную программу  «</w:t>
      </w:r>
      <w:r w:rsidRPr="00CA0461">
        <w:rPr>
          <w:rFonts w:ascii="Times New Roman" w:hAnsi="Times New Roman"/>
          <w:sz w:val="28"/>
          <w:szCs w:val="28"/>
        </w:rPr>
        <w:t xml:space="preserve">Благоустройство населенных пунктов </w:t>
      </w:r>
      <w:r>
        <w:rPr>
          <w:rFonts w:ascii="Times New Roman" w:hAnsi="Times New Roman"/>
          <w:sz w:val="28"/>
          <w:szCs w:val="28"/>
        </w:rPr>
        <w:t>Каменского</w:t>
      </w:r>
      <w:r w:rsidRPr="00CA0461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  <w:r w:rsidRPr="005A04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49B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№ 1</w:t>
      </w:r>
      <w:r w:rsidRPr="005A049B">
        <w:rPr>
          <w:rFonts w:ascii="Times New Roman" w:hAnsi="Times New Roman"/>
          <w:sz w:val="28"/>
          <w:szCs w:val="28"/>
        </w:rPr>
        <w:t>.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049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в день, следующим за днем его официального опубликования в</w:t>
      </w:r>
      <w:r w:rsidRPr="005A049B">
        <w:rPr>
          <w:rFonts w:ascii="Times New Roman" w:hAnsi="Times New Roman"/>
          <w:sz w:val="28"/>
          <w:szCs w:val="28"/>
        </w:rPr>
        <w:t xml:space="preserve"> информационном бюллетене «Ведомости </w:t>
      </w:r>
      <w:proofErr w:type="spellStart"/>
      <w:r w:rsidRPr="005A049B">
        <w:rPr>
          <w:rFonts w:ascii="Times New Roman" w:hAnsi="Times New Roman"/>
          <w:sz w:val="28"/>
          <w:szCs w:val="28"/>
        </w:rPr>
        <w:t>Манского</w:t>
      </w:r>
      <w:proofErr w:type="spellEnd"/>
      <w:r w:rsidRPr="005A049B">
        <w:rPr>
          <w:rFonts w:ascii="Times New Roman" w:hAnsi="Times New Roman"/>
          <w:sz w:val="28"/>
          <w:szCs w:val="28"/>
        </w:rPr>
        <w:t xml:space="preserve"> района» </w:t>
      </w: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 w:rsidRPr="00EB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Pr="00EB0E2D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 xml:space="preserve">        </w:t>
      </w:r>
      <w:r w:rsidRPr="00EB0E2D">
        <w:rPr>
          <w:sz w:val="28"/>
          <w:szCs w:val="28"/>
        </w:rPr>
        <w:t xml:space="preserve">   </w:t>
      </w:r>
      <w:r>
        <w:rPr>
          <w:sz w:val="28"/>
          <w:szCs w:val="28"/>
        </w:rPr>
        <w:t>В.П. Данилов</w:t>
      </w:r>
    </w:p>
    <w:p w:rsidR="002671DA" w:rsidRDefault="002671DA" w:rsidP="002671D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C09CF" w:rsidRDefault="00FC09CF"/>
    <w:sectPr w:rsidR="00FC09CF" w:rsidSect="00FC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1DA"/>
    <w:rsid w:val="0013508E"/>
    <w:rsid w:val="002671DA"/>
    <w:rsid w:val="002B1479"/>
    <w:rsid w:val="004041E2"/>
    <w:rsid w:val="00467154"/>
    <w:rsid w:val="007C5CCF"/>
    <w:rsid w:val="00846C55"/>
    <w:rsid w:val="00871C6B"/>
    <w:rsid w:val="008A5587"/>
    <w:rsid w:val="00B81571"/>
    <w:rsid w:val="00CA102E"/>
    <w:rsid w:val="00FC09CF"/>
    <w:rsid w:val="00FD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D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2671DA"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71DA"/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paragraph" w:customStyle="1" w:styleId="ConsPlusTitle">
    <w:name w:val="ConsPlusTitle"/>
    <w:rsid w:val="002671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2671D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71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1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rbs123</cp:lastModifiedBy>
  <cp:revision>8</cp:revision>
  <cp:lastPrinted>2018-03-02T04:10:00Z</cp:lastPrinted>
  <dcterms:created xsi:type="dcterms:W3CDTF">2016-10-28T08:11:00Z</dcterms:created>
  <dcterms:modified xsi:type="dcterms:W3CDTF">2018-05-15T03:45:00Z</dcterms:modified>
</cp:coreProperties>
</file>