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10" w:rsidRDefault="00606410" w:rsidP="00606410">
      <w:pPr>
        <w:rPr>
          <w:szCs w:val="28"/>
        </w:rPr>
      </w:pPr>
    </w:p>
    <w:p w:rsidR="00606410" w:rsidRDefault="00606410" w:rsidP="00606410">
      <w:pPr>
        <w:jc w:val="center"/>
      </w:pPr>
      <w:r>
        <w:rPr>
          <w:noProof/>
          <w:szCs w:val="28"/>
        </w:rPr>
        <w:drawing>
          <wp:inline distT="0" distB="0" distL="0" distR="0">
            <wp:extent cx="680085" cy="84836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10" w:rsidRDefault="00606410" w:rsidP="00606410">
      <w:pPr>
        <w:pStyle w:val="a3"/>
        <w:ind w:right="-141"/>
        <w:rPr>
          <w:sz w:val="16"/>
          <w:szCs w:val="16"/>
        </w:rPr>
      </w:pPr>
    </w:p>
    <w:p w:rsidR="00606410" w:rsidRDefault="00606410" w:rsidP="00606410">
      <w:pPr>
        <w:pStyle w:val="a3"/>
        <w:ind w:right="-141"/>
        <w:rPr>
          <w:sz w:val="16"/>
          <w:szCs w:val="16"/>
        </w:rPr>
      </w:pPr>
    </w:p>
    <w:p w:rsidR="00606410" w:rsidRDefault="00606410" w:rsidP="00606410">
      <w:pPr>
        <w:pStyle w:val="a3"/>
        <w:ind w:right="-141"/>
        <w:rPr>
          <w:sz w:val="28"/>
          <w:szCs w:val="28"/>
        </w:rPr>
      </w:pPr>
    </w:p>
    <w:p w:rsidR="00606410" w:rsidRDefault="00606410" w:rsidP="00606410">
      <w:pPr>
        <w:pStyle w:val="a3"/>
        <w:ind w:right="-141"/>
        <w:rPr>
          <w:sz w:val="28"/>
          <w:szCs w:val="28"/>
        </w:rPr>
      </w:pPr>
      <w:r>
        <w:rPr>
          <w:sz w:val="28"/>
          <w:szCs w:val="28"/>
        </w:rPr>
        <w:t>КАМЕНСКИЙ СЕЛЬСКИЙ СОВЕТ ДЕПУТАТОВ</w:t>
      </w:r>
    </w:p>
    <w:p w:rsidR="00606410" w:rsidRDefault="00606410" w:rsidP="00606410">
      <w:pPr>
        <w:pStyle w:val="a3"/>
        <w:rPr>
          <w:sz w:val="28"/>
          <w:szCs w:val="28"/>
        </w:rPr>
      </w:pPr>
      <w:r>
        <w:rPr>
          <w:sz w:val="28"/>
          <w:szCs w:val="28"/>
        </w:rPr>
        <w:t>МАНСКОГО РАЙОНА, КРАСНОЯРСКОГО КРАЯ</w:t>
      </w:r>
    </w:p>
    <w:p w:rsidR="00606410" w:rsidRDefault="00606410" w:rsidP="00606410">
      <w:pPr>
        <w:jc w:val="both"/>
        <w:rPr>
          <w:i/>
          <w:sz w:val="26"/>
          <w:szCs w:val="26"/>
        </w:rPr>
      </w:pPr>
    </w:p>
    <w:p w:rsidR="00606410" w:rsidRDefault="00606410" w:rsidP="00606410">
      <w:pPr>
        <w:ind w:firstLine="709"/>
        <w:jc w:val="both"/>
        <w:rPr>
          <w:i/>
          <w:sz w:val="26"/>
          <w:szCs w:val="26"/>
        </w:rPr>
      </w:pPr>
    </w:p>
    <w:p w:rsidR="00606410" w:rsidRDefault="00606410" w:rsidP="00606410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06410" w:rsidRDefault="00606410" w:rsidP="00606410">
      <w:pPr>
        <w:jc w:val="center"/>
        <w:rPr>
          <w:b/>
          <w:szCs w:val="28"/>
        </w:rPr>
      </w:pPr>
    </w:p>
    <w:p w:rsidR="00606410" w:rsidRDefault="00606410" w:rsidP="00606410">
      <w:pPr>
        <w:rPr>
          <w:b/>
          <w:szCs w:val="28"/>
        </w:rPr>
      </w:pPr>
    </w:p>
    <w:p w:rsidR="00606410" w:rsidRDefault="00606410" w:rsidP="00606410">
      <w:pPr>
        <w:tabs>
          <w:tab w:val="left" w:pos="7920"/>
        </w:tabs>
        <w:rPr>
          <w:szCs w:val="28"/>
        </w:rPr>
      </w:pPr>
      <w:r>
        <w:rPr>
          <w:szCs w:val="28"/>
        </w:rPr>
        <w:t>21.12.2018г.                       с. Нижняя Есауловка                                          №7/17</w:t>
      </w:r>
    </w:p>
    <w:p w:rsidR="00606410" w:rsidRDefault="00606410" w:rsidP="00606410">
      <w:pPr>
        <w:tabs>
          <w:tab w:val="left" w:pos="1980"/>
        </w:tabs>
        <w:rPr>
          <w:i/>
          <w:sz w:val="20"/>
        </w:rPr>
      </w:pPr>
      <w:r>
        <w:rPr>
          <w:i/>
          <w:szCs w:val="28"/>
        </w:rPr>
        <w:tab/>
        <w:t xml:space="preserve">                                     </w:t>
      </w:r>
    </w:p>
    <w:p w:rsidR="00606410" w:rsidRDefault="00606410" w:rsidP="0060641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изменения </w:t>
      </w:r>
    </w:p>
    <w:p w:rsidR="00606410" w:rsidRDefault="00606410" w:rsidP="0060641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Решения  №35/108 от 06.06.2018</w:t>
      </w:r>
    </w:p>
    <w:p w:rsidR="00606410" w:rsidRDefault="00606410" w:rsidP="00606410">
      <w:pPr>
        <w:rPr>
          <w:bCs/>
          <w:szCs w:val="28"/>
        </w:rPr>
      </w:pPr>
      <w:r>
        <w:rPr>
          <w:bCs/>
          <w:sz w:val="20"/>
        </w:rPr>
        <w:t>«</w:t>
      </w:r>
      <w:r>
        <w:rPr>
          <w:bCs/>
          <w:szCs w:val="28"/>
        </w:rPr>
        <w:t xml:space="preserve">Об утверждении положения об  организации </w:t>
      </w:r>
    </w:p>
    <w:p w:rsidR="00606410" w:rsidRDefault="00606410" w:rsidP="00606410">
      <w:pPr>
        <w:rPr>
          <w:bCs/>
          <w:szCs w:val="28"/>
        </w:rPr>
      </w:pPr>
      <w:r>
        <w:rPr>
          <w:bCs/>
          <w:szCs w:val="28"/>
        </w:rPr>
        <w:t xml:space="preserve">и     проведении    публичных    слушаний   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</w:p>
    <w:p w:rsidR="00606410" w:rsidRDefault="00606410" w:rsidP="00606410">
      <w:pPr>
        <w:rPr>
          <w:bCs/>
          <w:szCs w:val="28"/>
        </w:rPr>
      </w:pPr>
      <w:r>
        <w:rPr>
          <w:bCs/>
          <w:szCs w:val="28"/>
        </w:rPr>
        <w:t>Каменском сельсовете»</w:t>
      </w:r>
    </w:p>
    <w:p w:rsidR="00606410" w:rsidRDefault="00606410" w:rsidP="00606410">
      <w:pPr>
        <w:ind w:firstLine="709"/>
        <w:rPr>
          <w:b/>
          <w:bCs/>
          <w:szCs w:val="28"/>
        </w:rPr>
      </w:pPr>
    </w:p>
    <w:p w:rsidR="00606410" w:rsidRDefault="00606410" w:rsidP="00606410">
      <w:pPr>
        <w:ind w:firstLine="709"/>
        <w:rPr>
          <w:b/>
          <w:szCs w:val="28"/>
        </w:rPr>
      </w:pPr>
      <w:r>
        <w:rPr>
          <w:bCs/>
          <w:szCs w:val="28"/>
        </w:rPr>
        <w:t xml:space="preserve"> На основании статьи 28 Федерального закона от 06.10.03 г. № 131-ФЗ «Об общих принципах организации местного самоуправления в Российской Федерации»,    Устава  Каменского сельсовета </w:t>
      </w:r>
      <w:proofErr w:type="spellStart"/>
      <w:r>
        <w:rPr>
          <w:bCs/>
          <w:szCs w:val="28"/>
        </w:rPr>
        <w:t>Манского</w:t>
      </w:r>
      <w:proofErr w:type="spellEnd"/>
      <w:r>
        <w:rPr>
          <w:bCs/>
          <w:szCs w:val="28"/>
        </w:rPr>
        <w:t xml:space="preserve"> района</w:t>
      </w:r>
      <w:proofErr w:type="gramStart"/>
      <w:r>
        <w:rPr>
          <w:bCs/>
          <w:szCs w:val="28"/>
        </w:rPr>
        <w:t xml:space="preserve"> ,</w:t>
      </w:r>
      <w:proofErr w:type="gramEnd"/>
      <w:r>
        <w:rPr>
          <w:bCs/>
          <w:szCs w:val="28"/>
        </w:rPr>
        <w:t xml:space="preserve"> Каменский сельский Совет депутатов </w:t>
      </w:r>
      <w:proofErr w:type="spellStart"/>
      <w:r>
        <w:rPr>
          <w:bCs/>
          <w:szCs w:val="28"/>
        </w:rPr>
        <w:t>Манского</w:t>
      </w:r>
      <w:proofErr w:type="spellEnd"/>
      <w:r>
        <w:rPr>
          <w:bCs/>
          <w:szCs w:val="28"/>
        </w:rPr>
        <w:t xml:space="preserve"> района Красноярского края </w:t>
      </w:r>
      <w:r>
        <w:rPr>
          <w:b/>
          <w:szCs w:val="28"/>
        </w:rPr>
        <w:t>РЕШИЛ:</w:t>
      </w:r>
    </w:p>
    <w:p w:rsidR="00606410" w:rsidRDefault="00606410" w:rsidP="00606410">
      <w:pPr>
        <w:rPr>
          <w:szCs w:val="28"/>
        </w:rPr>
      </w:pPr>
    </w:p>
    <w:p w:rsidR="00606410" w:rsidRDefault="00606410" w:rsidP="00606410">
      <w:pPr>
        <w:rPr>
          <w:szCs w:val="28"/>
        </w:rPr>
      </w:pPr>
    </w:p>
    <w:p w:rsidR="00606410" w:rsidRDefault="00606410" w:rsidP="00597AF7">
      <w:pPr>
        <w:jc w:val="both"/>
        <w:rPr>
          <w:szCs w:val="28"/>
        </w:rPr>
      </w:pPr>
      <w:r>
        <w:rPr>
          <w:szCs w:val="28"/>
        </w:rPr>
        <w:t xml:space="preserve">         1. Дополнить Приложение к Акту пунктом 2.1 статьи 1 «Решение №35/108 от 06.06.2018 г «Об утверждении положения об организации и проведении публичных слушаний в Каменском сельсовета»» следующее содержания</w:t>
      </w:r>
    </w:p>
    <w:p w:rsidR="00606410" w:rsidRDefault="00606410" w:rsidP="00597AF7">
      <w:pPr>
        <w:jc w:val="both"/>
        <w:rPr>
          <w:szCs w:val="28"/>
        </w:rPr>
      </w:pPr>
      <w:proofErr w:type="gramStart"/>
      <w:r>
        <w:rPr>
          <w:szCs w:val="28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вопросам изменения одного</w:t>
      </w:r>
      <w:proofErr w:type="gramEnd"/>
      <w:r>
        <w:rPr>
          <w:szCs w:val="28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</w:t>
      </w:r>
      <w:r>
        <w:rPr>
          <w:szCs w:val="28"/>
        </w:rPr>
        <w:lastRenderedPageBreak/>
        <w:t xml:space="preserve">актом представительного органа муниципального образования с учетом положений законодательства о градостроительной деятельности. </w:t>
      </w:r>
    </w:p>
    <w:p w:rsidR="00606410" w:rsidRDefault="00606410" w:rsidP="00597AF7">
      <w:pPr>
        <w:jc w:val="both"/>
        <w:rPr>
          <w:szCs w:val="28"/>
        </w:rPr>
      </w:pPr>
      <w:r>
        <w:rPr>
          <w:szCs w:val="28"/>
        </w:rPr>
        <w:t xml:space="preserve">         2.  Абзац 2 пункта 3 Акта читать в следующей редакции «На публичные слушания могут выноситься иные вопросы по инициативе главы сельсовета, Совета депутатов сельсовета, а также по инициативе населения, поддержанной 3% жителей сельсовета, обладающих </w:t>
      </w:r>
      <w:proofErr w:type="gramStart"/>
      <w:r>
        <w:rPr>
          <w:szCs w:val="28"/>
        </w:rPr>
        <w:t>избирательными</w:t>
      </w:r>
      <w:proofErr w:type="gramEnd"/>
      <w:r>
        <w:rPr>
          <w:szCs w:val="28"/>
        </w:rPr>
        <w:t xml:space="preserve"> правом. Инициатива населения должна быть подтверждена подписями в подписных листах».</w:t>
      </w:r>
    </w:p>
    <w:p w:rsidR="00606410" w:rsidRDefault="00725683" w:rsidP="00597AF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06410">
        <w:rPr>
          <w:szCs w:val="28"/>
        </w:rPr>
        <w:t>. Решение вступает в силу со дня, следующего за днем его</w:t>
      </w:r>
      <w:r w:rsidR="00606410">
        <w:rPr>
          <w:i/>
          <w:szCs w:val="28"/>
        </w:rPr>
        <w:t xml:space="preserve"> </w:t>
      </w:r>
      <w:r w:rsidR="00606410">
        <w:rPr>
          <w:szCs w:val="28"/>
        </w:rPr>
        <w:t xml:space="preserve">официального опубликования в информационном бюллетене «Ведомости </w:t>
      </w:r>
      <w:proofErr w:type="spellStart"/>
      <w:r w:rsidR="00606410">
        <w:rPr>
          <w:szCs w:val="28"/>
        </w:rPr>
        <w:t>Манского</w:t>
      </w:r>
      <w:proofErr w:type="spellEnd"/>
      <w:r w:rsidR="00606410">
        <w:rPr>
          <w:szCs w:val="28"/>
        </w:rPr>
        <w:t xml:space="preserve"> района»</w:t>
      </w:r>
    </w:p>
    <w:p w:rsidR="00606410" w:rsidRDefault="00606410" w:rsidP="00606410">
      <w:pPr>
        <w:rPr>
          <w:bCs/>
          <w:i/>
          <w:szCs w:val="28"/>
        </w:rPr>
      </w:pPr>
    </w:p>
    <w:p w:rsidR="00606410" w:rsidRDefault="00606410" w:rsidP="00606410">
      <w:pPr>
        <w:ind w:firstLine="709"/>
        <w:rPr>
          <w:bCs/>
          <w:i/>
          <w:szCs w:val="28"/>
        </w:rPr>
      </w:pPr>
    </w:p>
    <w:p w:rsidR="00606410" w:rsidRDefault="00606410" w:rsidP="00606410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Председатель Совета депутатов                   </w:t>
      </w:r>
      <w:r>
        <w:rPr>
          <w:bCs/>
          <w:sz w:val="22"/>
          <w:szCs w:val="28"/>
        </w:rPr>
        <w:t xml:space="preserve">           </w:t>
      </w:r>
      <w:r>
        <w:rPr>
          <w:bCs/>
          <w:szCs w:val="28"/>
        </w:rPr>
        <w:t xml:space="preserve">           С.Н. </w:t>
      </w:r>
      <w:proofErr w:type="spellStart"/>
      <w:r>
        <w:rPr>
          <w:bCs/>
          <w:szCs w:val="28"/>
        </w:rPr>
        <w:t>Черотайкин</w:t>
      </w:r>
      <w:proofErr w:type="spellEnd"/>
    </w:p>
    <w:p w:rsidR="00606410" w:rsidRDefault="00606410" w:rsidP="00606410">
      <w:pPr>
        <w:rPr>
          <w:bCs/>
          <w:i/>
          <w:szCs w:val="28"/>
        </w:rPr>
      </w:pPr>
    </w:p>
    <w:p w:rsidR="00606410" w:rsidRDefault="00606410" w:rsidP="00606410">
      <w:pPr>
        <w:ind w:firstLine="709"/>
        <w:rPr>
          <w:bCs/>
          <w:i/>
          <w:szCs w:val="28"/>
        </w:rPr>
      </w:pPr>
    </w:p>
    <w:p w:rsidR="00606410" w:rsidRDefault="00606410" w:rsidP="00606410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Глава Каменского сельсовета  </w:t>
      </w:r>
      <w:r>
        <w:rPr>
          <w:bCs/>
          <w:szCs w:val="28"/>
        </w:rPr>
        <w:tab/>
        <w:t xml:space="preserve">          </w:t>
      </w:r>
      <w:r>
        <w:rPr>
          <w:bCs/>
          <w:sz w:val="22"/>
          <w:szCs w:val="18"/>
        </w:rPr>
        <w:t xml:space="preserve">                         </w:t>
      </w:r>
      <w:r>
        <w:rPr>
          <w:bCs/>
          <w:sz w:val="36"/>
          <w:szCs w:val="28"/>
        </w:rPr>
        <w:tab/>
      </w:r>
      <w:r>
        <w:rPr>
          <w:bCs/>
          <w:szCs w:val="28"/>
        </w:rPr>
        <w:t xml:space="preserve">         В.П. Данилов</w:t>
      </w:r>
    </w:p>
    <w:p w:rsidR="008B4DC7" w:rsidRDefault="00606410" w:rsidP="00606410">
      <w:r>
        <w:rPr>
          <w:i/>
        </w:rPr>
        <w:br w:type="page"/>
      </w:r>
    </w:p>
    <w:sectPr w:rsidR="008B4DC7" w:rsidSect="008B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06410"/>
    <w:rsid w:val="002A1149"/>
    <w:rsid w:val="00597AF7"/>
    <w:rsid w:val="00606410"/>
    <w:rsid w:val="00725683"/>
    <w:rsid w:val="008B4DC7"/>
    <w:rsid w:val="00C2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410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60641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606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Company>DreamLair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Алла Ивановна</cp:lastModifiedBy>
  <cp:revision>6</cp:revision>
  <cp:lastPrinted>2018-12-24T05:05:00Z</cp:lastPrinted>
  <dcterms:created xsi:type="dcterms:W3CDTF">2018-12-24T03:31:00Z</dcterms:created>
  <dcterms:modified xsi:type="dcterms:W3CDTF">2018-12-24T05:05:00Z</dcterms:modified>
</cp:coreProperties>
</file>