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A39" w:rsidRDefault="00D06090" w:rsidP="00D06090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>
        <w:rPr>
          <w:rFonts w:ascii="Times New Roman" w:eastAsia="Times New Roman" w:hAnsi="Times New Roman"/>
          <w:b/>
          <w:szCs w:val="28"/>
          <w:lang w:eastAsia="ru-RU"/>
        </w:rPr>
        <w:t xml:space="preserve">                                                                                           </w:t>
      </w:r>
    </w:p>
    <w:p w:rsidR="00D06090" w:rsidRPr="003A60FD" w:rsidRDefault="00945D89" w:rsidP="00D06090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>
        <w:rPr>
          <w:rFonts w:ascii="Times New Roman" w:eastAsia="Times New Roman" w:hAnsi="Times New Roman"/>
          <w:b/>
          <w:szCs w:val="28"/>
          <w:lang w:eastAsia="ru-RU"/>
        </w:rPr>
        <w:t>КАМЕНСКИЙ</w:t>
      </w:r>
      <w:r w:rsidR="00D06090" w:rsidRPr="003A60FD">
        <w:rPr>
          <w:rFonts w:ascii="Times New Roman" w:eastAsia="Times New Roman" w:hAnsi="Times New Roman"/>
          <w:b/>
          <w:szCs w:val="28"/>
          <w:lang w:eastAsia="ru-RU"/>
        </w:rPr>
        <w:t xml:space="preserve"> СЕЛЬСКИЙ СОВЕТ ДЕПУТАТОВ</w:t>
      </w:r>
    </w:p>
    <w:p w:rsidR="00D06090" w:rsidRPr="003A60FD" w:rsidRDefault="00D06090" w:rsidP="00D06090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r w:rsidRPr="003A60FD">
        <w:rPr>
          <w:rFonts w:ascii="Times New Roman" w:eastAsia="Times New Roman" w:hAnsi="Times New Roman"/>
          <w:b/>
          <w:szCs w:val="28"/>
          <w:lang w:eastAsia="ru-RU"/>
        </w:rPr>
        <w:t>МАНСКОГО РАЙОНА   КРАСНОЯРСКОГО КРАЯ</w:t>
      </w:r>
    </w:p>
    <w:p w:rsidR="00D06090" w:rsidRDefault="00D06090" w:rsidP="00D06090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D30A39" w:rsidRDefault="00D30A39" w:rsidP="00D06090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</w:p>
    <w:p w:rsidR="00D06090" w:rsidRDefault="00D06090" w:rsidP="00D06090">
      <w:pPr>
        <w:jc w:val="center"/>
        <w:rPr>
          <w:rFonts w:ascii="Times New Roman" w:eastAsia="Times New Roman" w:hAnsi="Times New Roman"/>
          <w:b/>
          <w:szCs w:val="28"/>
          <w:lang w:eastAsia="ru-RU"/>
        </w:rPr>
      </w:pPr>
      <w:proofErr w:type="gramStart"/>
      <w:r w:rsidRPr="003A60FD">
        <w:rPr>
          <w:rFonts w:ascii="Times New Roman" w:eastAsia="Times New Roman" w:hAnsi="Times New Roman"/>
          <w:b/>
          <w:szCs w:val="28"/>
          <w:lang w:eastAsia="ru-RU"/>
        </w:rPr>
        <w:t>Р</w:t>
      </w:r>
      <w:proofErr w:type="gramEnd"/>
      <w:r w:rsidRPr="003A60FD">
        <w:rPr>
          <w:rFonts w:ascii="Times New Roman" w:eastAsia="Times New Roman" w:hAnsi="Times New Roman"/>
          <w:b/>
          <w:szCs w:val="28"/>
          <w:lang w:eastAsia="ru-RU"/>
        </w:rPr>
        <w:t xml:space="preserve"> Е Ш Е Н И Е</w:t>
      </w:r>
      <w:r w:rsidR="008C08A8">
        <w:rPr>
          <w:rFonts w:ascii="Times New Roman" w:eastAsia="Times New Roman" w:hAnsi="Times New Roman"/>
          <w:b/>
          <w:szCs w:val="28"/>
          <w:lang w:eastAsia="ru-RU"/>
        </w:rPr>
        <w:t xml:space="preserve"> </w:t>
      </w:r>
      <w:r w:rsidR="00BD3D60">
        <w:rPr>
          <w:rFonts w:ascii="Times New Roman" w:eastAsia="Times New Roman" w:hAnsi="Times New Roman"/>
          <w:b/>
          <w:szCs w:val="28"/>
          <w:lang w:eastAsia="ru-RU"/>
        </w:rPr>
        <w:t xml:space="preserve"> </w:t>
      </w:r>
    </w:p>
    <w:p w:rsidR="00BD3D60" w:rsidRDefault="00BD3D60" w:rsidP="00D06090">
      <w:pPr>
        <w:jc w:val="left"/>
        <w:rPr>
          <w:rFonts w:ascii="Times New Roman" w:eastAsia="Times New Roman" w:hAnsi="Times New Roman"/>
          <w:b/>
          <w:szCs w:val="28"/>
          <w:lang w:eastAsia="ru-RU"/>
        </w:rPr>
      </w:pPr>
    </w:p>
    <w:p w:rsidR="00D06090" w:rsidRDefault="00BD3D60" w:rsidP="00D06090">
      <w:pPr>
        <w:jc w:val="left"/>
        <w:rPr>
          <w:rFonts w:ascii="Times New Roman" w:eastAsia="Times New Roman" w:hAnsi="Times New Roman"/>
          <w:szCs w:val="28"/>
          <w:lang w:eastAsia="ru-RU"/>
        </w:rPr>
      </w:pPr>
      <w:r w:rsidRPr="00BD3D60">
        <w:rPr>
          <w:rFonts w:ascii="Times New Roman" w:eastAsia="Times New Roman" w:hAnsi="Times New Roman"/>
          <w:szCs w:val="28"/>
          <w:lang w:eastAsia="ru-RU"/>
        </w:rPr>
        <w:t>21 декабря 2021 г</w:t>
      </w:r>
      <w:r>
        <w:rPr>
          <w:rFonts w:ascii="Times New Roman" w:eastAsia="Times New Roman" w:hAnsi="Times New Roman"/>
          <w:b/>
          <w:szCs w:val="28"/>
          <w:lang w:eastAsia="ru-RU"/>
        </w:rPr>
        <w:t>.</w:t>
      </w:r>
      <w:r w:rsidR="00D30A39">
        <w:rPr>
          <w:rFonts w:ascii="Times New Roman" w:eastAsia="Times New Roman" w:hAnsi="Times New Roman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szCs w:val="28"/>
          <w:lang w:eastAsia="ru-RU"/>
        </w:rPr>
        <w:t xml:space="preserve">             </w:t>
      </w:r>
      <w:r w:rsidR="00945D89">
        <w:rPr>
          <w:rFonts w:ascii="Times New Roman" w:eastAsia="Times New Roman" w:hAnsi="Times New Roman"/>
          <w:szCs w:val="28"/>
          <w:lang w:eastAsia="ru-RU"/>
        </w:rPr>
        <w:t xml:space="preserve"> с</w:t>
      </w:r>
      <w:r w:rsidR="007E02B4">
        <w:rPr>
          <w:rFonts w:ascii="Times New Roman" w:eastAsia="Times New Roman" w:hAnsi="Times New Roman"/>
          <w:szCs w:val="28"/>
          <w:lang w:eastAsia="ru-RU"/>
        </w:rPr>
        <w:t>.</w:t>
      </w:r>
      <w:bookmarkStart w:id="0" w:name="_GoBack"/>
      <w:bookmarkEnd w:id="0"/>
      <w:r w:rsidR="00945D89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gramStart"/>
      <w:r w:rsidR="00945D89">
        <w:rPr>
          <w:rFonts w:ascii="Times New Roman" w:eastAsia="Times New Roman" w:hAnsi="Times New Roman"/>
          <w:szCs w:val="28"/>
          <w:lang w:eastAsia="ru-RU"/>
        </w:rPr>
        <w:t>Нижняя</w:t>
      </w:r>
      <w:proofErr w:type="gramEnd"/>
      <w:r w:rsidR="00945D89">
        <w:rPr>
          <w:rFonts w:ascii="Times New Roman" w:eastAsia="Times New Roman" w:hAnsi="Times New Roman"/>
          <w:szCs w:val="28"/>
          <w:lang w:eastAsia="ru-RU"/>
        </w:rPr>
        <w:t xml:space="preserve"> </w:t>
      </w:r>
      <w:proofErr w:type="spellStart"/>
      <w:r w:rsidR="00945D89">
        <w:rPr>
          <w:rFonts w:ascii="Times New Roman" w:eastAsia="Times New Roman" w:hAnsi="Times New Roman"/>
          <w:szCs w:val="28"/>
          <w:lang w:eastAsia="ru-RU"/>
        </w:rPr>
        <w:t>Есауловка</w:t>
      </w:r>
      <w:proofErr w:type="spellEnd"/>
      <w:r w:rsidR="00D06090" w:rsidRPr="003A60FD">
        <w:rPr>
          <w:rFonts w:ascii="Times New Roman" w:eastAsia="Times New Roman" w:hAnsi="Times New Roman"/>
          <w:szCs w:val="28"/>
          <w:lang w:eastAsia="ru-RU"/>
        </w:rPr>
        <w:t xml:space="preserve">               </w:t>
      </w:r>
      <w:r w:rsidR="00D30A39">
        <w:rPr>
          <w:rFonts w:ascii="Times New Roman" w:eastAsia="Times New Roman" w:hAnsi="Times New Roman"/>
          <w:szCs w:val="28"/>
          <w:lang w:eastAsia="ru-RU"/>
        </w:rPr>
        <w:t xml:space="preserve">          </w:t>
      </w:r>
      <w:r w:rsidR="00D06090" w:rsidRPr="003A60FD">
        <w:rPr>
          <w:rFonts w:ascii="Times New Roman" w:eastAsia="Times New Roman" w:hAnsi="Times New Roman"/>
          <w:szCs w:val="28"/>
          <w:lang w:eastAsia="ru-RU"/>
        </w:rPr>
        <w:t xml:space="preserve">          № </w:t>
      </w:r>
      <w:r>
        <w:rPr>
          <w:rFonts w:ascii="Times New Roman" w:eastAsia="Times New Roman" w:hAnsi="Times New Roman"/>
          <w:szCs w:val="28"/>
          <w:lang w:eastAsia="ru-RU"/>
        </w:rPr>
        <w:t>8/27</w:t>
      </w:r>
    </w:p>
    <w:p w:rsidR="00D06090" w:rsidRDefault="00D06090" w:rsidP="00D06090">
      <w:pPr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D06090" w:rsidRPr="003A60FD" w:rsidRDefault="00D06090" w:rsidP="00D06090">
      <w:pPr>
        <w:jc w:val="left"/>
        <w:rPr>
          <w:rFonts w:ascii="Times New Roman" w:eastAsia="Times New Roman" w:hAnsi="Times New Roman"/>
          <w:szCs w:val="28"/>
          <w:lang w:eastAsia="ru-RU"/>
        </w:rPr>
      </w:pPr>
    </w:p>
    <w:p w:rsidR="00EE5E63" w:rsidRDefault="00D06090" w:rsidP="00D63AD4">
      <w:pPr>
        <w:pStyle w:val="a3"/>
        <w:ind w:firstLine="28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Об установлении земельного на</w:t>
      </w:r>
      <w:r w:rsidR="00945D89">
        <w:rPr>
          <w:rFonts w:ascii="Times New Roman" w:hAnsi="Times New Roman"/>
          <w:szCs w:val="28"/>
        </w:rPr>
        <w:t xml:space="preserve">лога на территории </w:t>
      </w:r>
    </w:p>
    <w:p w:rsidR="00D06090" w:rsidRDefault="00945D89" w:rsidP="00D63AD4">
      <w:pPr>
        <w:pStyle w:val="a3"/>
        <w:ind w:firstLine="284"/>
        <w:jc w:val="center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Каменского</w:t>
      </w:r>
      <w:r w:rsidR="00D06090">
        <w:rPr>
          <w:rFonts w:ascii="Times New Roman" w:hAnsi="Times New Roman"/>
          <w:szCs w:val="28"/>
        </w:rPr>
        <w:t xml:space="preserve"> сельсовета </w:t>
      </w:r>
      <w:proofErr w:type="spellStart"/>
      <w:r w:rsidR="00D06090">
        <w:rPr>
          <w:rFonts w:ascii="Times New Roman" w:hAnsi="Times New Roman"/>
          <w:szCs w:val="28"/>
        </w:rPr>
        <w:t>Манского</w:t>
      </w:r>
      <w:proofErr w:type="spellEnd"/>
      <w:r w:rsidR="00D06090">
        <w:rPr>
          <w:rFonts w:ascii="Times New Roman" w:hAnsi="Times New Roman"/>
          <w:szCs w:val="28"/>
        </w:rPr>
        <w:t xml:space="preserve"> района Красноярского края</w:t>
      </w:r>
    </w:p>
    <w:p w:rsidR="00D06090" w:rsidRDefault="00D06090" w:rsidP="00D63AD4">
      <w:pPr>
        <w:pStyle w:val="a3"/>
        <w:ind w:firstLine="284"/>
        <w:jc w:val="center"/>
        <w:rPr>
          <w:rFonts w:ascii="Times New Roman" w:hAnsi="Times New Roman"/>
          <w:szCs w:val="28"/>
        </w:rPr>
      </w:pPr>
    </w:p>
    <w:p w:rsidR="00D06090" w:rsidRDefault="00D63AD4" w:rsidP="00D06090">
      <w:pPr>
        <w:pStyle w:val="a3"/>
        <w:ind w:firstLine="284"/>
        <w:rPr>
          <w:rFonts w:ascii="Times New Roman" w:hAnsi="Times New Roman"/>
          <w:szCs w:val="28"/>
        </w:rPr>
      </w:pPr>
      <w:r w:rsidRPr="00D63AD4">
        <w:rPr>
          <w:rFonts w:ascii="Times New Roman" w:hAnsi="Times New Roman"/>
          <w:szCs w:val="28"/>
        </w:rPr>
        <w:t xml:space="preserve">          </w:t>
      </w:r>
      <w:r w:rsidR="00D06090" w:rsidRPr="00D06090">
        <w:rPr>
          <w:rFonts w:ascii="Times New Roman" w:hAnsi="Times New Roman"/>
          <w:szCs w:val="28"/>
        </w:rPr>
        <w:t>В соответствии с главой 31 Налогового кодекса Российской Федерации, подпунктом 2 пункта 1 статьи 14 Федерального Закона Российской Федерации от 06.10.2003г. № 131-ФЗ «Об общих принципах организации местного самоуправления в Российской Федерации»,</w:t>
      </w:r>
      <w:r w:rsidR="00945D89">
        <w:rPr>
          <w:rFonts w:ascii="Times New Roman" w:hAnsi="Times New Roman"/>
          <w:szCs w:val="28"/>
        </w:rPr>
        <w:t xml:space="preserve"> Уставом Каменского сельсовета, Каменский</w:t>
      </w:r>
      <w:r w:rsidR="00D06090">
        <w:rPr>
          <w:rFonts w:ascii="Times New Roman" w:hAnsi="Times New Roman"/>
          <w:szCs w:val="28"/>
        </w:rPr>
        <w:t xml:space="preserve"> сельский Совет депутатов </w:t>
      </w:r>
    </w:p>
    <w:p w:rsidR="00D06090" w:rsidRPr="00D06090" w:rsidRDefault="00D06090" w:rsidP="00D06090">
      <w:pPr>
        <w:pStyle w:val="a3"/>
        <w:ind w:firstLine="284"/>
        <w:rPr>
          <w:rFonts w:ascii="Times New Roman" w:hAnsi="Times New Roman"/>
          <w:b/>
          <w:szCs w:val="28"/>
        </w:rPr>
      </w:pPr>
      <w:r w:rsidRPr="00D06090">
        <w:rPr>
          <w:rFonts w:ascii="Times New Roman" w:hAnsi="Times New Roman"/>
          <w:b/>
          <w:szCs w:val="28"/>
        </w:rPr>
        <w:t>РЕШИЛ:</w:t>
      </w:r>
    </w:p>
    <w:p w:rsidR="00D06090" w:rsidRPr="00D06090" w:rsidRDefault="00D06090" w:rsidP="00D06090">
      <w:pPr>
        <w:pStyle w:val="a3"/>
        <w:numPr>
          <w:ilvl w:val="0"/>
          <w:numId w:val="1"/>
        </w:numPr>
        <w:ind w:left="0" w:firstLine="284"/>
        <w:rPr>
          <w:rFonts w:ascii="Times New Roman" w:hAnsi="Times New Roman"/>
          <w:szCs w:val="28"/>
        </w:rPr>
      </w:pPr>
      <w:r w:rsidRPr="00D06090">
        <w:rPr>
          <w:rFonts w:ascii="Times New Roman" w:hAnsi="Times New Roman"/>
          <w:szCs w:val="28"/>
        </w:rPr>
        <w:t xml:space="preserve">Установить на территории </w:t>
      </w:r>
      <w:r w:rsidR="00945D89">
        <w:rPr>
          <w:rFonts w:ascii="Times New Roman" w:hAnsi="Times New Roman"/>
          <w:szCs w:val="28"/>
        </w:rPr>
        <w:t>Каменского</w:t>
      </w:r>
      <w:r>
        <w:rPr>
          <w:rFonts w:ascii="Times New Roman" w:hAnsi="Times New Roman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Cs w:val="28"/>
        </w:rPr>
        <w:t>Манского</w:t>
      </w:r>
      <w:proofErr w:type="spellEnd"/>
      <w:r>
        <w:rPr>
          <w:rFonts w:ascii="Times New Roman" w:hAnsi="Times New Roman"/>
          <w:szCs w:val="28"/>
        </w:rPr>
        <w:t xml:space="preserve"> района Красноярского края</w:t>
      </w:r>
      <w:r w:rsidRPr="00D06090">
        <w:rPr>
          <w:rFonts w:ascii="Times New Roman" w:hAnsi="Times New Roman"/>
          <w:szCs w:val="28"/>
        </w:rPr>
        <w:t xml:space="preserve"> земельный налог, установить ставки, порядок и сроки уплаты налога на земли, находящиеся в пределах границ </w:t>
      </w:r>
      <w:r w:rsidR="00945D89">
        <w:rPr>
          <w:rFonts w:ascii="Times New Roman" w:hAnsi="Times New Roman"/>
          <w:szCs w:val="28"/>
        </w:rPr>
        <w:t>Каменского</w:t>
      </w:r>
      <w:r>
        <w:rPr>
          <w:rFonts w:ascii="Times New Roman" w:hAnsi="Times New Roman"/>
          <w:szCs w:val="28"/>
        </w:rPr>
        <w:t xml:space="preserve"> сельсовет</w:t>
      </w:r>
      <w:r w:rsidR="00DD08E3">
        <w:rPr>
          <w:rFonts w:ascii="Times New Roman" w:hAnsi="Times New Roman"/>
          <w:szCs w:val="28"/>
        </w:rPr>
        <w:t>а</w:t>
      </w:r>
      <w:r>
        <w:rPr>
          <w:rFonts w:ascii="Times New Roman" w:hAnsi="Times New Roman"/>
          <w:szCs w:val="28"/>
        </w:rPr>
        <w:t xml:space="preserve"> </w:t>
      </w:r>
      <w:proofErr w:type="spellStart"/>
      <w:r>
        <w:rPr>
          <w:rFonts w:ascii="Times New Roman" w:hAnsi="Times New Roman"/>
          <w:szCs w:val="28"/>
        </w:rPr>
        <w:t>Манского</w:t>
      </w:r>
      <w:proofErr w:type="spellEnd"/>
      <w:r>
        <w:rPr>
          <w:rFonts w:ascii="Times New Roman" w:hAnsi="Times New Roman"/>
          <w:szCs w:val="28"/>
        </w:rPr>
        <w:t xml:space="preserve"> района Красноярского края</w:t>
      </w:r>
      <w:r w:rsidRPr="00D06090">
        <w:rPr>
          <w:rFonts w:ascii="Times New Roman" w:hAnsi="Times New Roman"/>
          <w:szCs w:val="28"/>
        </w:rPr>
        <w:t>.</w:t>
      </w:r>
    </w:p>
    <w:p w:rsidR="00E853D9" w:rsidRPr="00E853D9" w:rsidRDefault="00E853D9" w:rsidP="00E853D9">
      <w:pPr>
        <w:pStyle w:val="a3"/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E853D9">
        <w:rPr>
          <w:rFonts w:ascii="Times New Roman" w:hAnsi="Times New Roman"/>
          <w:szCs w:val="28"/>
        </w:rPr>
        <w:t>. Установить следующие ставки земельного налога:</w:t>
      </w:r>
    </w:p>
    <w:p w:rsidR="00E853D9" w:rsidRPr="00E853D9" w:rsidRDefault="00E853D9" w:rsidP="00E853D9">
      <w:pPr>
        <w:pStyle w:val="a3"/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E853D9">
        <w:rPr>
          <w:rFonts w:ascii="Times New Roman" w:hAnsi="Times New Roman"/>
          <w:szCs w:val="28"/>
        </w:rPr>
        <w:t>.1  в размере 0,09 процента от кадастровой стоимости в отношении земельных участков: отнесенных к землям сельскохозяйственного назначения в составе зон используемых для сельскохозяйственного производства вне населенного пункта;</w:t>
      </w:r>
    </w:p>
    <w:p w:rsidR="00E853D9" w:rsidRPr="00E853D9" w:rsidRDefault="00E853D9" w:rsidP="00E853D9">
      <w:pPr>
        <w:pStyle w:val="a3"/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2</w:t>
      </w:r>
      <w:r w:rsidRPr="00E853D9">
        <w:rPr>
          <w:rFonts w:ascii="Times New Roman" w:hAnsi="Times New Roman"/>
          <w:szCs w:val="28"/>
        </w:rPr>
        <w:t>.2. в размере 0,3 процента от кадастровой стоимости в отношении земельных участков:</w:t>
      </w:r>
    </w:p>
    <w:p w:rsidR="00E853D9" w:rsidRPr="00E853D9" w:rsidRDefault="00E853D9" w:rsidP="00E853D9">
      <w:pPr>
        <w:pStyle w:val="a3"/>
        <w:ind w:firstLine="284"/>
        <w:rPr>
          <w:rFonts w:ascii="Times New Roman" w:hAnsi="Times New Roman"/>
          <w:szCs w:val="28"/>
        </w:rPr>
      </w:pPr>
      <w:r w:rsidRPr="00E853D9">
        <w:rPr>
          <w:rFonts w:ascii="Times New Roman" w:hAnsi="Times New Roman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E853D9" w:rsidRPr="00E853D9" w:rsidRDefault="00E853D9" w:rsidP="00E853D9">
      <w:pPr>
        <w:pStyle w:val="a3"/>
        <w:ind w:firstLine="284"/>
        <w:rPr>
          <w:rFonts w:ascii="Times New Roman" w:hAnsi="Times New Roman"/>
          <w:szCs w:val="28"/>
        </w:rPr>
      </w:pPr>
      <w:proofErr w:type="gramStart"/>
      <w:r w:rsidRPr="00E853D9">
        <w:rPr>
          <w:rFonts w:ascii="Times New Roman" w:hAnsi="Times New Roman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</w:t>
      </w:r>
      <w:proofErr w:type="gramEnd"/>
      <w:r w:rsidRPr="00E853D9">
        <w:rPr>
          <w:rFonts w:ascii="Times New Roman" w:hAnsi="Times New Roman"/>
          <w:szCs w:val="28"/>
        </w:rPr>
        <w:t xml:space="preserve">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E853D9" w:rsidRPr="00E853D9" w:rsidRDefault="00E853D9" w:rsidP="00E853D9">
      <w:pPr>
        <w:pStyle w:val="a3"/>
        <w:ind w:firstLine="284"/>
        <w:rPr>
          <w:rFonts w:ascii="Times New Roman" w:hAnsi="Times New Roman"/>
          <w:szCs w:val="28"/>
        </w:rPr>
      </w:pPr>
      <w:r w:rsidRPr="00E853D9">
        <w:rPr>
          <w:rFonts w:ascii="Times New Roman" w:hAnsi="Times New Roman"/>
          <w:szCs w:val="28"/>
        </w:rP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№217-ФЗ  О ведении гражданами садоводства и огородничества для собственных нужд и </w:t>
      </w:r>
      <w:r w:rsidRPr="00E853D9">
        <w:rPr>
          <w:rFonts w:ascii="Times New Roman" w:hAnsi="Times New Roman"/>
          <w:szCs w:val="28"/>
        </w:rPr>
        <w:lastRenderedPageBreak/>
        <w:t>о внесении изменений в отдельные законодательные акты Российской Федерации;</w:t>
      </w:r>
    </w:p>
    <w:p w:rsidR="00E853D9" w:rsidRPr="00E853D9" w:rsidRDefault="00E853D9" w:rsidP="00E853D9">
      <w:pPr>
        <w:pStyle w:val="a3"/>
        <w:ind w:firstLine="284"/>
        <w:rPr>
          <w:rFonts w:ascii="Times New Roman" w:hAnsi="Times New Roman"/>
          <w:szCs w:val="28"/>
        </w:rPr>
      </w:pPr>
      <w:r w:rsidRPr="00E853D9">
        <w:rPr>
          <w:rFonts w:ascii="Times New Roman" w:hAnsi="Times New Roman"/>
          <w:szCs w:val="28"/>
        </w:rP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нужд.</w:t>
      </w:r>
    </w:p>
    <w:p w:rsidR="00E853D9" w:rsidRPr="00E853D9" w:rsidRDefault="00E853D9" w:rsidP="00E853D9">
      <w:pPr>
        <w:pStyle w:val="a3"/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E853D9">
        <w:rPr>
          <w:rFonts w:ascii="Times New Roman" w:hAnsi="Times New Roman"/>
          <w:szCs w:val="28"/>
        </w:rPr>
        <w:t xml:space="preserve">.3 в размере 1,0 процента земельных участков из земель сельскохозяйственного назначения, не используемых для сельскохозяйственного производства; </w:t>
      </w:r>
    </w:p>
    <w:p w:rsidR="00E853D9" w:rsidRPr="00E853D9" w:rsidRDefault="00E853D9" w:rsidP="00E853D9">
      <w:pPr>
        <w:pStyle w:val="a3"/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</w:t>
      </w:r>
      <w:r w:rsidRPr="00E853D9">
        <w:rPr>
          <w:rFonts w:ascii="Times New Roman" w:hAnsi="Times New Roman"/>
          <w:szCs w:val="28"/>
        </w:rPr>
        <w:t>.4. в размере 1,5 процента от кадастровой стоимости в отношении прочих земельных участков.</w:t>
      </w:r>
    </w:p>
    <w:p w:rsidR="00E853D9" w:rsidRPr="00E853D9" w:rsidRDefault="00E853D9" w:rsidP="00E853D9">
      <w:pPr>
        <w:pStyle w:val="a3"/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Pr="00E853D9">
        <w:rPr>
          <w:rFonts w:ascii="Times New Roman" w:hAnsi="Times New Roman"/>
          <w:szCs w:val="28"/>
        </w:rPr>
        <w:t>. Освободить от налогообложения: Освобождаются от налогообложения по земельному налогу категории граждан и организаций, указанные в статье 395 Налогового кодекса.</w:t>
      </w:r>
    </w:p>
    <w:p w:rsidR="00E853D9" w:rsidRPr="00E853D9" w:rsidRDefault="00E853D9" w:rsidP="00E853D9">
      <w:pPr>
        <w:pStyle w:val="a3"/>
        <w:ind w:firstLine="284"/>
        <w:rPr>
          <w:rFonts w:ascii="Times New Roman" w:hAnsi="Times New Roman"/>
          <w:szCs w:val="28"/>
        </w:rPr>
      </w:pPr>
      <w:r w:rsidRPr="00E853D9">
        <w:rPr>
          <w:rFonts w:ascii="Times New Roman" w:hAnsi="Times New Roman"/>
          <w:szCs w:val="28"/>
        </w:rPr>
        <w:t>Освобождаются от налогообложения:</w:t>
      </w:r>
    </w:p>
    <w:p w:rsidR="00E853D9" w:rsidRPr="00E853D9" w:rsidRDefault="00E853D9" w:rsidP="00E853D9">
      <w:pPr>
        <w:pStyle w:val="a3"/>
        <w:ind w:firstLine="284"/>
        <w:rPr>
          <w:rFonts w:ascii="Times New Roman" w:hAnsi="Times New Roman"/>
          <w:szCs w:val="28"/>
        </w:rPr>
      </w:pPr>
      <w:r w:rsidRPr="00E853D9">
        <w:rPr>
          <w:rFonts w:ascii="Times New Roman" w:hAnsi="Times New Roman"/>
          <w:szCs w:val="28"/>
        </w:rPr>
        <w:t>1) органы исполнительной и законодательной власти края, органы местного самоуправления, некоммерческие организации культуры и искусства, образования, физической культуры и спорта, здравоохранения, социального обеспечения, финансируемые  из краевого и (или) местного бюджетов, в отношении земельных участков, используемых для обеспечения их деятельност</w:t>
      </w:r>
      <w:proofErr w:type="gramStart"/>
      <w:r w:rsidRPr="00E853D9">
        <w:rPr>
          <w:rFonts w:ascii="Times New Roman" w:hAnsi="Times New Roman"/>
          <w:szCs w:val="28"/>
        </w:rPr>
        <w:t>и-</w:t>
      </w:r>
      <w:proofErr w:type="gramEnd"/>
      <w:r w:rsidRPr="00E853D9">
        <w:rPr>
          <w:rFonts w:ascii="Times New Roman" w:hAnsi="Times New Roman"/>
          <w:szCs w:val="28"/>
        </w:rPr>
        <w:t xml:space="preserve">  для сокращения встречных финансовых потоков</w:t>
      </w:r>
    </w:p>
    <w:p w:rsidR="00E853D9" w:rsidRPr="00E853D9" w:rsidRDefault="00E853D9" w:rsidP="00E853D9">
      <w:pPr>
        <w:pStyle w:val="a3"/>
        <w:ind w:firstLine="284"/>
        <w:rPr>
          <w:rFonts w:ascii="Times New Roman" w:hAnsi="Times New Roman"/>
          <w:szCs w:val="28"/>
        </w:rPr>
      </w:pPr>
      <w:r w:rsidRPr="00E853D9">
        <w:rPr>
          <w:rFonts w:ascii="Times New Roman" w:hAnsi="Times New Roman"/>
          <w:szCs w:val="28"/>
        </w:rPr>
        <w:t>2) казенные учреждения, финансовое обеспечение деятельности которых осуществляется за счет сре</w:t>
      </w:r>
      <w:proofErr w:type="gramStart"/>
      <w:r w:rsidRPr="00E853D9">
        <w:rPr>
          <w:rFonts w:ascii="Times New Roman" w:hAnsi="Times New Roman"/>
          <w:szCs w:val="28"/>
        </w:rPr>
        <w:t>дств кр</w:t>
      </w:r>
      <w:proofErr w:type="gramEnd"/>
      <w:r w:rsidRPr="00E853D9">
        <w:rPr>
          <w:rFonts w:ascii="Times New Roman" w:hAnsi="Times New Roman"/>
          <w:szCs w:val="28"/>
        </w:rPr>
        <w:t>аевого или местного бюджетов;</w:t>
      </w:r>
    </w:p>
    <w:p w:rsidR="00E853D9" w:rsidRPr="00E853D9" w:rsidRDefault="00E853D9" w:rsidP="00E853D9">
      <w:pPr>
        <w:pStyle w:val="a3"/>
        <w:ind w:firstLine="284"/>
        <w:rPr>
          <w:rFonts w:ascii="Times New Roman" w:hAnsi="Times New Roman"/>
          <w:szCs w:val="28"/>
        </w:rPr>
      </w:pPr>
      <w:r w:rsidRPr="00E853D9">
        <w:rPr>
          <w:rFonts w:ascii="Times New Roman" w:hAnsi="Times New Roman"/>
          <w:szCs w:val="28"/>
        </w:rPr>
        <w:t>3) детей-сирот и детей, оставшихся без попечения родителей, находящихся на полном государственном обеспечении;</w:t>
      </w:r>
    </w:p>
    <w:p w:rsidR="00E853D9" w:rsidRPr="00E853D9" w:rsidRDefault="00E853D9" w:rsidP="00E853D9">
      <w:pPr>
        <w:pStyle w:val="a3"/>
        <w:ind w:firstLine="284"/>
        <w:rPr>
          <w:rFonts w:ascii="Times New Roman" w:hAnsi="Times New Roman"/>
          <w:szCs w:val="28"/>
        </w:rPr>
      </w:pPr>
      <w:r w:rsidRPr="00E853D9">
        <w:rPr>
          <w:rFonts w:ascii="Times New Roman" w:hAnsi="Times New Roman"/>
          <w:szCs w:val="28"/>
        </w:rPr>
        <w:t xml:space="preserve">4) ветеранов и инвалидов Великой Отечественной войны, а также ветеранов и инвалидов боевых действий, тружеников тыла, блокадников, узников, вдов (вдовцов) инвалидов и участников войны, не вступивших в повторный брак; </w:t>
      </w:r>
    </w:p>
    <w:p w:rsidR="00E853D9" w:rsidRPr="00E853D9" w:rsidRDefault="00E853D9" w:rsidP="00E853D9">
      <w:pPr>
        <w:pStyle w:val="a3"/>
        <w:ind w:firstLine="284"/>
        <w:rPr>
          <w:rFonts w:ascii="Times New Roman" w:hAnsi="Times New Roman"/>
          <w:szCs w:val="28"/>
        </w:rPr>
      </w:pPr>
      <w:r w:rsidRPr="00E853D9">
        <w:rPr>
          <w:rFonts w:ascii="Times New Roman" w:hAnsi="Times New Roman"/>
          <w:szCs w:val="28"/>
        </w:rPr>
        <w:t>5) Героев Советского Союза, Героев Российской Федерации, полных кавалеров ордена Славы;</w:t>
      </w:r>
    </w:p>
    <w:p w:rsidR="00E853D9" w:rsidRPr="00E853D9" w:rsidRDefault="00E853D9" w:rsidP="00E853D9">
      <w:pPr>
        <w:pStyle w:val="a3"/>
        <w:ind w:firstLine="284"/>
        <w:rPr>
          <w:rFonts w:ascii="Times New Roman" w:hAnsi="Times New Roman"/>
          <w:szCs w:val="28"/>
        </w:rPr>
      </w:pPr>
      <w:r w:rsidRPr="00E853D9">
        <w:rPr>
          <w:rFonts w:ascii="Times New Roman" w:hAnsi="Times New Roman"/>
          <w:szCs w:val="28"/>
        </w:rPr>
        <w:t>6) инвалидов, имеющих I,II, группу инвалидности;</w:t>
      </w:r>
    </w:p>
    <w:p w:rsidR="00E853D9" w:rsidRPr="00E853D9" w:rsidRDefault="00E853D9" w:rsidP="00E853D9">
      <w:pPr>
        <w:pStyle w:val="a3"/>
        <w:ind w:firstLine="284"/>
        <w:rPr>
          <w:rFonts w:ascii="Times New Roman" w:hAnsi="Times New Roman"/>
          <w:szCs w:val="28"/>
        </w:rPr>
      </w:pPr>
      <w:r w:rsidRPr="00E853D9">
        <w:rPr>
          <w:rFonts w:ascii="Times New Roman" w:hAnsi="Times New Roman"/>
          <w:szCs w:val="28"/>
        </w:rPr>
        <w:t xml:space="preserve">7) инвалидов с детства; </w:t>
      </w:r>
    </w:p>
    <w:p w:rsidR="00E853D9" w:rsidRPr="00E853D9" w:rsidRDefault="00E853D9" w:rsidP="00E853D9">
      <w:pPr>
        <w:pStyle w:val="a3"/>
        <w:ind w:firstLine="284"/>
        <w:rPr>
          <w:rFonts w:ascii="Times New Roman" w:hAnsi="Times New Roman"/>
          <w:szCs w:val="28"/>
        </w:rPr>
      </w:pPr>
      <w:proofErr w:type="gramStart"/>
      <w:r w:rsidRPr="00E853D9">
        <w:rPr>
          <w:rFonts w:ascii="Times New Roman" w:hAnsi="Times New Roman"/>
          <w:szCs w:val="28"/>
        </w:rPr>
        <w:t>8) физических лиц, имеющих право на получение социальной поддержки в соответствии с Законом Российской Федерации «О социальной защите граждан, подвергшихся воздействию радиации вследствие катастрофы на Чернобыльской АЭС» (в редакции Закона Российской Федерации от 18 июня 1992 года №3061-1), в соответствии с Федеральным законом от 26 ноября 1998 года №175-ФЗ «О социальной защите граждан Российской Федерации, подвергшихся воздействию радиации вследствие аварии</w:t>
      </w:r>
      <w:proofErr w:type="gramEnd"/>
      <w:r w:rsidRPr="00E853D9">
        <w:rPr>
          <w:rFonts w:ascii="Times New Roman" w:hAnsi="Times New Roman"/>
          <w:szCs w:val="28"/>
        </w:rPr>
        <w:t xml:space="preserve"> в 1957 году на производственном объединении «Маяк» и сбросов радиоактивных отходов в реку </w:t>
      </w:r>
      <w:proofErr w:type="spellStart"/>
      <w:r w:rsidRPr="00E853D9">
        <w:rPr>
          <w:rFonts w:ascii="Times New Roman" w:hAnsi="Times New Roman"/>
          <w:szCs w:val="28"/>
        </w:rPr>
        <w:t>Теча</w:t>
      </w:r>
      <w:proofErr w:type="spellEnd"/>
      <w:r w:rsidRPr="00E853D9">
        <w:rPr>
          <w:rFonts w:ascii="Times New Roman" w:hAnsi="Times New Roman"/>
          <w:szCs w:val="28"/>
        </w:rPr>
        <w:t>» и в соответствии с Федеральным законом от 10 января 2002 года № 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E853D9" w:rsidRPr="00E853D9" w:rsidRDefault="00E853D9" w:rsidP="00E853D9">
      <w:pPr>
        <w:pStyle w:val="a3"/>
        <w:ind w:firstLine="284"/>
        <w:rPr>
          <w:rFonts w:ascii="Times New Roman" w:hAnsi="Times New Roman"/>
          <w:szCs w:val="28"/>
        </w:rPr>
      </w:pPr>
      <w:r w:rsidRPr="00E853D9">
        <w:rPr>
          <w:rFonts w:ascii="Times New Roman" w:hAnsi="Times New Roman"/>
          <w:szCs w:val="28"/>
        </w:rPr>
        <w:t xml:space="preserve">9) физических лиц, принимавших в составе подразделений особого риска непосредственное участие в испытаниях ядерного и термоядерного оружия, </w:t>
      </w:r>
      <w:r w:rsidRPr="00E853D9">
        <w:rPr>
          <w:rFonts w:ascii="Times New Roman" w:hAnsi="Times New Roman"/>
          <w:szCs w:val="28"/>
        </w:rPr>
        <w:lastRenderedPageBreak/>
        <w:t>ликвидации аварий ядерных установок на средствах вооружения и военных объектах;</w:t>
      </w:r>
    </w:p>
    <w:p w:rsidR="008C08A8" w:rsidRDefault="00E853D9" w:rsidP="00E853D9">
      <w:pPr>
        <w:pStyle w:val="a3"/>
        <w:ind w:firstLine="284"/>
        <w:rPr>
          <w:rFonts w:ascii="Times New Roman" w:hAnsi="Times New Roman"/>
          <w:szCs w:val="28"/>
        </w:rPr>
      </w:pPr>
      <w:r w:rsidRPr="00E853D9">
        <w:rPr>
          <w:rFonts w:ascii="Times New Roman" w:hAnsi="Times New Roman"/>
          <w:szCs w:val="28"/>
        </w:rPr>
        <w:t>10)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DD08E3" w:rsidRDefault="005C47DD" w:rsidP="00D06090">
      <w:pPr>
        <w:pStyle w:val="a3"/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</w:t>
      </w:r>
      <w:r w:rsidR="00DD08E3">
        <w:rPr>
          <w:rFonts w:ascii="Times New Roman" w:hAnsi="Times New Roman"/>
          <w:szCs w:val="28"/>
        </w:rPr>
        <w:t xml:space="preserve">. </w:t>
      </w:r>
      <w:r w:rsidR="007934BA" w:rsidRPr="007934BA">
        <w:rPr>
          <w:rFonts w:ascii="Times New Roman" w:hAnsi="Times New Roman"/>
          <w:szCs w:val="28"/>
        </w:rPr>
        <w:t>Установить срок уплаты налога</w:t>
      </w:r>
      <w:r w:rsidR="00CF5CB9">
        <w:rPr>
          <w:rFonts w:ascii="Times New Roman" w:hAnsi="Times New Roman"/>
          <w:szCs w:val="28"/>
        </w:rPr>
        <w:t xml:space="preserve"> в соответствии со статьей 397</w:t>
      </w:r>
      <w:r w:rsidR="00CF5CB9" w:rsidRPr="00CF5CB9">
        <w:t xml:space="preserve"> </w:t>
      </w:r>
      <w:r w:rsidR="00CF5CB9" w:rsidRPr="00CF5CB9">
        <w:rPr>
          <w:rFonts w:ascii="Times New Roman" w:hAnsi="Times New Roman"/>
          <w:szCs w:val="28"/>
        </w:rPr>
        <w:t>Налогового Кодекса Российской Федерации</w:t>
      </w:r>
      <w:r w:rsidR="00CF5CB9">
        <w:rPr>
          <w:rFonts w:ascii="Times New Roman" w:hAnsi="Times New Roman"/>
          <w:szCs w:val="28"/>
        </w:rPr>
        <w:t>.</w:t>
      </w:r>
    </w:p>
    <w:p w:rsidR="00D06090" w:rsidRPr="00D06090" w:rsidRDefault="00DD08E3" w:rsidP="00D06090">
      <w:pPr>
        <w:pStyle w:val="a3"/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</w:t>
      </w:r>
      <w:r w:rsidR="00D06090" w:rsidRPr="00D06090">
        <w:rPr>
          <w:rFonts w:ascii="Times New Roman" w:hAnsi="Times New Roman"/>
          <w:szCs w:val="28"/>
        </w:rPr>
        <w:t>ля организаций и физических лиц, являющихся индивидуальными предпринимателями, отчетным периодом признаются первый квартал, полугодие, девять месяцев календарного года.</w:t>
      </w:r>
    </w:p>
    <w:p w:rsidR="00D06090" w:rsidRPr="00D06090" w:rsidRDefault="00DD08E3" w:rsidP="00D06090">
      <w:pPr>
        <w:pStyle w:val="a3"/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D06090" w:rsidRPr="00D06090">
        <w:rPr>
          <w:rFonts w:ascii="Times New Roman" w:hAnsi="Times New Roman"/>
          <w:szCs w:val="28"/>
        </w:rPr>
        <w:t xml:space="preserve">Организации и физические лица, являющиеся индивидуальными предпринимателями, налоговые декларации предоставляют не позднее 1 </w:t>
      </w:r>
      <w:r w:rsidR="00E853D9">
        <w:rPr>
          <w:rFonts w:ascii="Times New Roman" w:hAnsi="Times New Roman"/>
          <w:szCs w:val="28"/>
        </w:rPr>
        <w:t>марта</w:t>
      </w:r>
      <w:r w:rsidR="00D06090" w:rsidRPr="00D06090">
        <w:rPr>
          <w:rFonts w:ascii="Times New Roman" w:hAnsi="Times New Roman"/>
          <w:szCs w:val="28"/>
        </w:rPr>
        <w:t xml:space="preserve"> года, следующего за истекшим налоговым периодом.</w:t>
      </w:r>
    </w:p>
    <w:p w:rsidR="00D06090" w:rsidRPr="00D06090" w:rsidRDefault="00DD08E3" w:rsidP="00D06090">
      <w:pPr>
        <w:pStyle w:val="a3"/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</w:t>
      </w:r>
      <w:r w:rsidR="00D06090" w:rsidRPr="00D06090">
        <w:rPr>
          <w:rFonts w:ascii="Times New Roman" w:hAnsi="Times New Roman"/>
          <w:szCs w:val="28"/>
        </w:rPr>
        <w:t>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периода,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 и уплачивается в сроки, установленные для предоставления авансовых расчетов налога.</w:t>
      </w:r>
    </w:p>
    <w:p w:rsidR="00D06090" w:rsidRPr="00D06090" w:rsidRDefault="00DD08E3" w:rsidP="00D06090">
      <w:pPr>
        <w:pStyle w:val="a3"/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Д</w:t>
      </w:r>
      <w:r w:rsidR="00D06090" w:rsidRPr="00D06090">
        <w:rPr>
          <w:rFonts w:ascii="Times New Roman" w:hAnsi="Times New Roman"/>
          <w:szCs w:val="28"/>
        </w:rPr>
        <w:t>ля налогоплательщиков – организаций или физических лиц, являющихся индивидуальными предпринимателями, не позднее 1</w:t>
      </w:r>
      <w:r w:rsidR="00E853D9">
        <w:rPr>
          <w:rFonts w:ascii="Times New Roman" w:hAnsi="Times New Roman"/>
          <w:szCs w:val="28"/>
        </w:rPr>
        <w:t>марта</w:t>
      </w:r>
      <w:r w:rsidR="00D06090" w:rsidRPr="00D06090">
        <w:rPr>
          <w:rFonts w:ascii="Times New Roman" w:hAnsi="Times New Roman"/>
          <w:szCs w:val="28"/>
        </w:rPr>
        <w:t xml:space="preserve"> года, следующего за истекшим налоговым периодом.</w:t>
      </w:r>
    </w:p>
    <w:p w:rsidR="00D06090" w:rsidRPr="00D06090" w:rsidRDefault="005C47DD" w:rsidP="00D06090">
      <w:pPr>
        <w:pStyle w:val="a3"/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5. </w:t>
      </w:r>
      <w:r w:rsidR="00DD08E3">
        <w:rPr>
          <w:rFonts w:ascii="Times New Roman" w:hAnsi="Times New Roman"/>
          <w:szCs w:val="28"/>
        </w:rPr>
        <w:t>Д</w:t>
      </w:r>
      <w:r w:rsidR="00D06090" w:rsidRPr="00D06090">
        <w:rPr>
          <w:rFonts w:ascii="Times New Roman" w:hAnsi="Times New Roman"/>
          <w:szCs w:val="28"/>
        </w:rPr>
        <w:t xml:space="preserve">ля организаций и физических лиц, имеющих земельные участки, являющиеся объектом налогообложения на территории </w:t>
      </w:r>
      <w:r w:rsidR="00945D89">
        <w:rPr>
          <w:rFonts w:ascii="Times New Roman" w:hAnsi="Times New Roman"/>
          <w:szCs w:val="28"/>
        </w:rPr>
        <w:t>Каменского</w:t>
      </w:r>
      <w:r w:rsidR="00DD08E3">
        <w:rPr>
          <w:rFonts w:ascii="Times New Roman" w:hAnsi="Times New Roman"/>
          <w:szCs w:val="28"/>
        </w:rPr>
        <w:t xml:space="preserve"> сельсовета </w:t>
      </w:r>
      <w:proofErr w:type="spellStart"/>
      <w:r w:rsidR="00DD08E3">
        <w:rPr>
          <w:rFonts w:ascii="Times New Roman" w:hAnsi="Times New Roman"/>
          <w:szCs w:val="28"/>
        </w:rPr>
        <w:t>Манского</w:t>
      </w:r>
      <w:proofErr w:type="spellEnd"/>
      <w:r w:rsidR="00DD08E3">
        <w:rPr>
          <w:rFonts w:ascii="Times New Roman" w:hAnsi="Times New Roman"/>
          <w:szCs w:val="28"/>
        </w:rPr>
        <w:t xml:space="preserve"> района Красноярского края</w:t>
      </w:r>
      <w:r w:rsidR="00D06090" w:rsidRPr="00D06090">
        <w:rPr>
          <w:rFonts w:ascii="Times New Roman" w:hAnsi="Times New Roman"/>
          <w:szCs w:val="28"/>
        </w:rPr>
        <w:t>, льготы, установленные в соответствии со статьей 395 Налогового Кодекса Российской Федерации, действуют в полном объеме.</w:t>
      </w:r>
    </w:p>
    <w:p w:rsidR="00D06090" w:rsidRPr="00D06090" w:rsidRDefault="005C47DD" w:rsidP="00D06090">
      <w:pPr>
        <w:pStyle w:val="a3"/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</w:t>
      </w:r>
      <w:r w:rsidR="00DD08E3">
        <w:rPr>
          <w:rFonts w:ascii="Times New Roman" w:hAnsi="Times New Roman"/>
          <w:szCs w:val="28"/>
        </w:rPr>
        <w:t xml:space="preserve">. </w:t>
      </w:r>
      <w:r w:rsidR="00D06090" w:rsidRPr="00D06090">
        <w:rPr>
          <w:rFonts w:ascii="Times New Roman" w:hAnsi="Times New Roman"/>
          <w:szCs w:val="28"/>
        </w:rPr>
        <w:t>Уменьшение налоговой базы на не облагаемую налогом сумму, установленную пунктом 5 статьи 391 Налогового кодекса Российской Федерации, производится на основании документов, подтверждающих право на уменьшение налоговой базы, представляемых налогоплательщиком в налоговый орган по своему выбору.</w:t>
      </w:r>
    </w:p>
    <w:p w:rsidR="0000198F" w:rsidRDefault="006F6829" w:rsidP="0000198F">
      <w:pPr>
        <w:pStyle w:val="a3"/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7</w:t>
      </w:r>
      <w:r w:rsidR="00D63AD4" w:rsidRPr="00D63AD4">
        <w:rPr>
          <w:rFonts w:ascii="Times New Roman" w:hAnsi="Times New Roman"/>
          <w:szCs w:val="28"/>
        </w:rPr>
        <w:t>.</w:t>
      </w:r>
      <w:r w:rsidR="00566326" w:rsidRPr="00566326">
        <w:rPr>
          <w:rFonts w:ascii="Arial" w:hAnsi="Arial" w:cs="Arial"/>
        </w:rPr>
        <w:t xml:space="preserve"> </w:t>
      </w:r>
      <w:r w:rsidR="00566326" w:rsidRPr="00566326">
        <w:rPr>
          <w:rFonts w:ascii="Times New Roman" w:hAnsi="Times New Roman"/>
          <w:szCs w:val="28"/>
        </w:rPr>
        <w:t xml:space="preserve">Признать утратившим силу </w:t>
      </w:r>
      <w:r w:rsidR="00566326">
        <w:rPr>
          <w:rFonts w:ascii="Times New Roman" w:hAnsi="Times New Roman"/>
          <w:szCs w:val="28"/>
        </w:rPr>
        <w:t>решения Каменского сельского Совета депутатов</w:t>
      </w:r>
      <w:r w:rsidR="006F0E53">
        <w:rPr>
          <w:rFonts w:ascii="Times New Roman" w:hAnsi="Times New Roman"/>
          <w:szCs w:val="28"/>
        </w:rPr>
        <w:t xml:space="preserve">: </w:t>
      </w:r>
      <w:r w:rsidR="00566326">
        <w:rPr>
          <w:rFonts w:ascii="Times New Roman" w:hAnsi="Times New Roman"/>
          <w:szCs w:val="28"/>
        </w:rPr>
        <w:t xml:space="preserve"> </w:t>
      </w:r>
    </w:p>
    <w:p w:rsidR="0000198F" w:rsidRDefault="00566326" w:rsidP="0000198F">
      <w:pPr>
        <w:pStyle w:val="a3"/>
        <w:ind w:firstLine="284"/>
        <w:rPr>
          <w:rFonts w:ascii="Times New Roman" w:hAnsi="Times New Roman"/>
          <w:szCs w:val="28"/>
        </w:rPr>
      </w:pPr>
      <w:r w:rsidRPr="00566326">
        <w:rPr>
          <w:rFonts w:ascii="Times New Roman" w:hAnsi="Times New Roman"/>
          <w:szCs w:val="28"/>
        </w:rPr>
        <w:t xml:space="preserve"> </w:t>
      </w:r>
      <w:r w:rsidR="006F0E53">
        <w:rPr>
          <w:rFonts w:ascii="Times New Roman" w:hAnsi="Times New Roman"/>
          <w:szCs w:val="28"/>
        </w:rPr>
        <w:t xml:space="preserve">№2/7 </w:t>
      </w:r>
      <w:r>
        <w:rPr>
          <w:rFonts w:ascii="Times New Roman" w:hAnsi="Times New Roman"/>
          <w:szCs w:val="28"/>
        </w:rPr>
        <w:t xml:space="preserve"> </w:t>
      </w:r>
      <w:r w:rsidR="006F0E53">
        <w:rPr>
          <w:rFonts w:ascii="Times New Roman" w:hAnsi="Times New Roman"/>
          <w:szCs w:val="28"/>
        </w:rPr>
        <w:t xml:space="preserve">от 24.10.2014 г « </w:t>
      </w:r>
      <w:r w:rsidR="006F0E53" w:rsidRPr="006F0E53">
        <w:rPr>
          <w:rFonts w:ascii="Times New Roman" w:hAnsi="Times New Roman"/>
          <w:szCs w:val="28"/>
        </w:rPr>
        <w:t>О земе</w:t>
      </w:r>
      <w:r w:rsidR="006F0E53">
        <w:rPr>
          <w:rFonts w:ascii="Times New Roman" w:hAnsi="Times New Roman"/>
          <w:szCs w:val="28"/>
        </w:rPr>
        <w:t xml:space="preserve">льном налоге на </w:t>
      </w:r>
      <w:r w:rsidR="006F0E53" w:rsidRPr="006F0E53">
        <w:rPr>
          <w:rFonts w:ascii="Times New Roman" w:hAnsi="Times New Roman"/>
          <w:szCs w:val="28"/>
        </w:rPr>
        <w:t>территории Каменского сельсовета</w:t>
      </w:r>
      <w:r w:rsidR="006F0E53">
        <w:rPr>
          <w:rFonts w:ascii="Times New Roman" w:hAnsi="Times New Roman"/>
          <w:szCs w:val="28"/>
        </w:rPr>
        <w:t xml:space="preserve">», </w:t>
      </w:r>
    </w:p>
    <w:p w:rsidR="0000198F" w:rsidRDefault="006F0E53" w:rsidP="0000198F">
      <w:pPr>
        <w:pStyle w:val="a3"/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№21/50 от 21.06.2016 г. «</w:t>
      </w:r>
      <w:r w:rsidRPr="006F0E53">
        <w:rPr>
          <w:rFonts w:ascii="Times New Roman" w:hAnsi="Times New Roman"/>
          <w:szCs w:val="28"/>
        </w:rPr>
        <w:t xml:space="preserve">О внесении изменений в Решение Каменского сельского Совета депутатов </w:t>
      </w:r>
      <w:proofErr w:type="spellStart"/>
      <w:r w:rsidRPr="006F0E53">
        <w:rPr>
          <w:rFonts w:ascii="Times New Roman" w:hAnsi="Times New Roman"/>
          <w:szCs w:val="28"/>
        </w:rPr>
        <w:t>Манско</w:t>
      </w:r>
      <w:r>
        <w:rPr>
          <w:rFonts w:ascii="Times New Roman" w:hAnsi="Times New Roman"/>
          <w:szCs w:val="28"/>
        </w:rPr>
        <w:t>го</w:t>
      </w:r>
      <w:proofErr w:type="spellEnd"/>
      <w:r>
        <w:rPr>
          <w:rFonts w:ascii="Times New Roman" w:hAnsi="Times New Roman"/>
          <w:szCs w:val="28"/>
        </w:rPr>
        <w:t xml:space="preserve"> района Красноярского края №2/</w:t>
      </w:r>
      <w:r w:rsidRPr="006F0E53">
        <w:rPr>
          <w:rFonts w:ascii="Times New Roman" w:hAnsi="Times New Roman"/>
          <w:szCs w:val="28"/>
        </w:rPr>
        <w:t>7 от 24.10.2014 года «О земельном налоге  на территории Каменского сельсовета»</w:t>
      </w:r>
      <w:r>
        <w:rPr>
          <w:rFonts w:ascii="Times New Roman" w:hAnsi="Times New Roman"/>
          <w:szCs w:val="28"/>
        </w:rPr>
        <w:t xml:space="preserve">, </w:t>
      </w:r>
    </w:p>
    <w:p w:rsidR="0000198F" w:rsidRDefault="006F0E53" w:rsidP="0000198F">
      <w:pPr>
        <w:pStyle w:val="a3"/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№30/82 от 11.07.2017 «О внесении изменении в Решение №2/</w:t>
      </w:r>
      <w:r w:rsidRPr="006F0E53">
        <w:rPr>
          <w:rFonts w:ascii="Times New Roman" w:hAnsi="Times New Roman"/>
          <w:szCs w:val="28"/>
        </w:rPr>
        <w:t>7 от 24.10</w:t>
      </w:r>
      <w:r w:rsidR="0000198F">
        <w:rPr>
          <w:rFonts w:ascii="Times New Roman" w:hAnsi="Times New Roman"/>
          <w:szCs w:val="28"/>
        </w:rPr>
        <w:t xml:space="preserve">.2014 г «О земельном налоге на </w:t>
      </w:r>
      <w:r w:rsidRPr="006F0E53">
        <w:rPr>
          <w:rFonts w:ascii="Times New Roman" w:hAnsi="Times New Roman"/>
          <w:szCs w:val="28"/>
        </w:rPr>
        <w:t>территории Каменского сельсовета</w:t>
      </w:r>
      <w:r w:rsidR="0000198F">
        <w:rPr>
          <w:rFonts w:ascii="Times New Roman" w:hAnsi="Times New Roman"/>
          <w:szCs w:val="28"/>
        </w:rPr>
        <w:t xml:space="preserve">,      </w:t>
      </w:r>
    </w:p>
    <w:p w:rsidR="006F0E53" w:rsidRPr="006F0E53" w:rsidRDefault="0000198F" w:rsidP="0000198F">
      <w:pPr>
        <w:pStyle w:val="a3"/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№5/29 от 12.11.2019 «</w:t>
      </w:r>
      <w:r w:rsidRPr="0000198F">
        <w:rPr>
          <w:rFonts w:ascii="Times New Roman" w:hAnsi="Times New Roman"/>
          <w:szCs w:val="28"/>
        </w:rPr>
        <w:t xml:space="preserve">Об установлении земельного налога на территории Каменского сельсовета </w:t>
      </w:r>
      <w:proofErr w:type="spellStart"/>
      <w:r w:rsidRPr="0000198F">
        <w:rPr>
          <w:rFonts w:ascii="Times New Roman" w:hAnsi="Times New Roman"/>
          <w:szCs w:val="28"/>
        </w:rPr>
        <w:t>Манского</w:t>
      </w:r>
      <w:proofErr w:type="spellEnd"/>
      <w:r w:rsidRPr="0000198F">
        <w:rPr>
          <w:rFonts w:ascii="Times New Roman" w:hAnsi="Times New Roman"/>
          <w:szCs w:val="28"/>
        </w:rPr>
        <w:t xml:space="preserve"> района Красноярского края</w:t>
      </w:r>
    </w:p>
    <w:p w:rsidR="006F0E53" w:rsidRPr="006F0E53" w:rsidRDefault="006F0E53" w:rsidP="006F0E53">
      <w:pPr>
        <w:pStyle w:val="a3"/>
        <w:ind w:firstLine="284"/>
        <w:rPr>
          <w:rFonts w:ascii="Times New Roman" w:hAnsi="Times New Roman"/>
          <w:szCs w:val="28"/>
        </w:rPr>
      </w:pPr>
      <w:r w:rsidRPr="006F0E53">
        <w:rPr>
          <w:rFonts w:ascii="Times New Roman" w:hAnsi="Times New Roman"/>
          <w:szCs w:val="28"/>
        </w:rPr>
        <w:t xml:space="preserve"> </w:t>
      </w:r>
    </w:p>
    <w:p w:rsidR="006F0E53" w:rsidRPr="006F0E53" w:rsidRDefault="006F0E53" w:rsidP="006F0E53">
      <w:pPr>
        <w:pStyle w:val="a3"/>
        <w:ind w:firstLine="284"/>
        <w:rPr>
          <w:rFonts w:ascii="Times New Roman" w:hAnsi="Times New Roman"/>
          <w:szCs w:val="28"/>
        </w:rPr>
      </w:pPr>
    </w:p>
    <w:p w:rsidR="00D63AD4" w:rsidRPr="00D63AD4" w:rsidRDefault="00D63AD4" w:rsidP="00D06090">
      <w:pPr>
        <w:pStyle w:val="a3"/>
        <w:ind w:firstLine="284"/>
        <w:rPr>
          <w:rFonts w:ascii="Times New Roman" w:hAnsi="Times New Roman"/>
          <w:szCs w:val="28"/>
        </w:rPr>
      </w:pPr>
    </w:p>
    <w:p w:rsidR="00D63AD4" w:rsidRPr="00D63AD4" w:rsidRDefault="00D63AD4" w:rsidP="00D06090">
      <w:pPr>
        <w:pStyle w:val="a3"/>
        <w:ind w:firstLine="284"/>
        <w:rPr>
          <w:rFonts w:ascii="Times New Roman" w:hAnsi="Times New Roman"/>
          <w:szCs w:val="28"/>
        </w:rPr>
      </w:pPr>
    </w:p>
    <w:p w:rsidR="00D06090" w:rsidRPr="00D06090" w:rsidRDefault="0000198F" w:rsidP="00D06090">
      <w:pPr>
        <w:pStyle w:val="a3"/>
        <w:ind w:firstLine="284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</w:t>
      </w:r>
      <w:r w:rsidR="00DD08E3">
        <w:rPr>
          <w:rFonts w:ascii="Times New Roman" w:hAnsi="Times New Roman"/>
          <w:szCs w:val="28"/>
        </w:rPr>
        <w:t xml:space="preserve">. </w:t>
      </w:r>
      <w:r w:rsidR="00D06090" w:rsidRPr="00D06090">
        <w:rPr>
          <w:rFonts w:ascii="Times New Roman" w:hAnsi="Times New Roman"/>
          <w:szCs w:val="28"/>
        </w:rPr>
        <w:t>Решение подл</w:t>
      </w:r>
      <w:r w:rsidR="00DD08E3">
        <w:rPr>
          <w:rFonts w:ascii="Times New Roman" w:hAnsi="Times New Roman"/>
          <w:szCs w:val="28"/>
        </w:rPr>
        <w:t xml:space="preserve">ежит официальному опубликованию в информационном бюллетене «Ведомости </w:t>
      </w:r>
      <w:proofErr w:type="spellStart"/>
      <w:r w:rsidR="00DD08E3">
        <w:rPr>
          <w:rFonts w:ascii="Times New Roman" w:hAnsi="Times New Roman"/>
          <w:szCs w:val="28"/>
        </w:rPr>
        <w:t>Манского</w:t>
      </w:r>
      <w:proofErr w:type="spellEnd"/>
      <w:r w:rsidR="00DD08E3">
        <w:rPr>
          <w:rFonts w:ascii="Times New Roman" w:hAnsi="Times New Roman"/>
          <w:szCs w:val="28"/>
        </w:rPr>
        <w:t xml:space="preserve"> и района» </w:t>
      </w:r>
      <w:r w:rsidR="00D06090" w:rsidRPr="00D06090">
        <w:rPr>
          <w:rFonts w:ascii="Times New Roman" w:hAnsi="Times New Roman"/>
          <w:szCs w:val="28"/>
        </w:rPr>
        <w:t xml:space="preserve">и размещению </w:t>
      </w:r>
      <w:r w:rsidR="00DD08E3">
        <w:rPr>
          <w:rFonts w:ascii="Times New Roman" w:hAnsi="Times New Roman"/>
          <w:szCs w:val="28"/>
        </w:rPr>
        <w:t>в сети интернет</w:t>
      </w:r>
      <w:r w:rsidR="00D06090" w:rsidRPr="00D06090">
        <w:rPr>
          <w:rFonts w:ascii="Times New Roman" w:hAnsi="Times New Roman"/>
          <w:szCs w:val="28"/>
        </w:rPr>
        <w:t>.</w:t>
      </w:r>
    </w:p>
    <w:p w:rsidR="00805967" w:rsidRDefault="0000198F" w:rsidP="0000198F">
      <w:pPr>
        <w:pStyle w:val="a3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9</w:t>
      </w:r>
      <w:r w:rsidR="00DD08E3">
        <w:rPr>
          <w:rFonts w:ascii="Times New Roman" w:hAnsi="Times New Roman"/>
          <w:szCs w:val="28"/>
        </w:rPr>
        <w:t xml:space="preserve">. </w:t>
      </w:r>
      <w:r w:rsidR="00D06090" w:rsidRPr="00D06090">
        <w:rPr>
          <w:rFonts w:ascii="Times New Roman" w:hAnsi="Times New Roman"/>
          <w:szCs w:val="28"/>
        </w:rPr>
        <w:t>Настоящее решение вступает в силу с 1 января 20</w:t>
      </w:r>
      <w:r>
        <w:rPr>
          <w:rFonts w:ascii="Times New Roman" w:hAnsi="Times New Roman"/>
          <w:szCs w:val="28"/>
        </w:rPr>
        <w:t>22</w:t>
      </w:r>
      <w:r w:rsidR="00D06090" w:rsidRPr="00D06090">
        <w:rPr>
          <w:rFonts w:ascii="Times New Roman" w:hAnsi="Times New Roman"/>
          <w:szCs w:val="28"/>
        </w:rPr>
        <w:t xml:space="preserve"> года.</w:t>
      </w:r>
    </w:p>
    <w:p w:rsidR="00DD08E3" w:rsidRDefault="00DD08E3" w:rsidP="00D06090">
      <w:pPr>
        <w:pStyle w:val="a3"/>
        <w:ind w:firstLine="284"/>
        <w:rPr>
          <w:rFonts w:ascii="Times New Roman" w:hAnsi="Times New Roman"/>
          <w:szCs w:val="28"/>
        </w:rPr>
      </w:pPr>
    </w:p>
    <w:p w:rsidR="00DD08E3" w:rsidRDefault="00DD08E3" w:rsidP="00D06090">
      <w:pPr>
        <w:pStyle w:val="a3"/>
        <w:ind w:firstLine="284"/>
        <w:rPr>
          <w:rFonts w:ascii="Times New Roman" w:hAnsi="Times New Roman"/>
          <w:szCs w:val="28"/>
        </w:rPr>
      </w:pPr>
    </w:p>
    <w:p w:rsidR="0000198F" w:rsidRPr="0000198F" w:rsidRDefault="0000198F" w:rsidP="0000198F">
      <w:pPr>
        <w:ind w:left="75"/>
        <w:rPr>
          <w:rFonts w:ascii="Times New Roman" w:hAnsi="Times New Roman"/>
        </w:rPr>
      </w:pPr>
      <w:r w:rsidRPr="0000198F">
        <w:rPr>
          <w:rFonts w:ascii="Times New Roman" w:hAnsi="Times New Roman"/>
        </w:rPr>
        <w:t xml:space="preserve">Председатель Каменского                                      </w:t>
      </w:r>
      <w:r>
        <w:rPr>
          <w:rFonts w:ascii="Times New Roman" w:hAnsi="Times New Roman"/>
        </w:rPr>
        <w:t xml:space="preserve"> </w:t>
      </w:r>
      <w:r w:rsidRPr="0000198F">
        <w:rPr>
          <w:rFonts w:ascii="Times New Roman" w:hAnsi="Times New Roman"/>
        </w:rPr>
        <w:t xml:space="preserve"> Глава Каменского  </w:t>
      </w:r>
    </w:p>
    <w:p w:rsidR="0000198F" w:rsidRPr="0000198F" w:rsidRDefault="0000198F" w:rsidP="0000198F">
      <w:pPr>
        <w:ind w:left="75"/>
        <w:rPr>
          <w:rFonts w:ascii="Times New Roman" w:hAnsi="Times New Roman"/>
        </w:rPr>
      </w:pPr>
      <w:r w:rsidRPr="0000198F">
        <w:rPr>
          <w:rFonts w:ascii="Times New Roman" w:hAnsi="Times New Roman"/>
        </w:rPr>
        <w:t xml:space="preserve">сельского Совета депутатов                                  </w:t>
      </w:r>
      <w:r>
        <w:rPr>
          <w:rFonts w:ascii="Times New Roman" w:hAnsi="Times New Roman"/>
        </w:rPr>
        <w:t xml:space="preserve">   </w:t>
      </w:r>
      <w:r w:rsidRPr="0000198F">
        <w:rPr>
          <w:rFonts w:ascii="Times New Roman" w:hAnsi="Times New Roman"/>
        </w:rPr>
        <w:t>сельсовета</w:t>
      </w:r>
    </w:p>
    <w:p w:rsidR="0000198F" w:rsidRPr="0000198F" w:rsidRDefault="0000198F" w:rsidP="0000198F">
      <w:pPr>
        <w:ind w:left="75"/>
        <w:rPr>
          <w:rFonts w:ascii="Times New Roman" w:hAnsi="Times New Roman"/>
        </w:rPr>
      </w:pPr>
      <w:r w:rsidRPr="0000198F">
        <w:rPr>
          <w:rFonts w:ascii="Times New Roman" w:hAnsi="Times New Roman"/>
        </w:rPr>
        <w:t xml:space="preserve">_________С.Н. </w:t>
      </w:r>
      <w:proofErr w:type="spellStart"/>
      <w:r w:rsidRPr="0000198F">
        <w:rPr>
          <w:rFonts w:ascii="Times New Roman" w:hAnsi="Times New Roman"/>
        </w:rPr>
        <w:t>Черотайкин</w:t>
      </w:r>
      <w:proofErr w:type="spellEnd"/>
      <w:r w:rsidRPr="0000198F">
        <w:rPr>
          <w:rFonts w:ascii="Times New Roman" w:hAnsi="Times New Roman"/>
        </w:rPr>
        <w:t xml:space="preserve">                                     </w:t>
      </w:r>
      <w:r>
        <w:rPr>
          <w:rFonts w:ascii="Times New Roman" w:hAnsi="Times New Roman"/>
        </w:rPr>
        <w:t xml:space="preserve">  _______</w:t>
      </w:r>
      <w:proofErr w:type="spellStart"/>
      <w:r>
        <w:rPr>
          <w:rFonts w:ascii="Times New Roman" w:hAnsi="Times New Roman"/>
        </w:rPr>
        <w:t>Ф.</w:t>
      </w:r>
      <w:r w:rsidR="004C7F4A">
        <w:rPr>
          <w:rFonts w:ascii="Times New Roman" w:hAnsi="Times New Roman"/>
        </w:rPr>
        <w:t>К.</w:t>
      </w:r>
      <w:r w:rsidRPr="0000198F">
        <w:rPr>
          <w:rFonts w:ascii="Times New Roman" w:hAnsi="Times New Roman"/>
        </w:rPr>
        <w:t>Томашевский</w:t>
      </w:r>
      <w:proofErr w:type="spellEnd"/>
      <w:r w:rsidRPr="0000198F">
        <w:rPr>
          <w:rFonts w:ascii="Times New Roman" w:hAnsi="Times New Roman"/>
        </w:rPr>
        <w:t xml:space="preserve">                                                                                                                         </w:t>
      </w:r>
    </w:p>
    <w:p w:rsidR="0000198F" w:rsidRPr="0000198F" w:rsidRDefault="0000198F" w:rsidP="0000198F">
      <w:pPr>
        <w:ind w:left="75"/>
        <w:rPr>
          <w:rFonts w:ascii="Times New Roman" w:hAnsi="Times New Roman"/>
        </w:rPr>
      </w:pPr>
    </w:p>
    <w:p w:rsidR="00DD08E3" w:rsidRDefault="00DD08E3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p w:rsidR="004C7F4A" w:rsidRDefault="004C7F4A" w:rsidP="0000198F">
      <w:pPr>
        <w:ind w:left="75"/>
        <w:rPr>
          <w:rFonts w:ascii="Times New Roman" w:hAnsi="Times New Roman"/>
          <w:szCs w:val="28"/>
        </w:rPr>
      </w:pPr>
    </w:p>
    <w:sectPr w:rsidR="004C7F4A" w:rsidSect="005C47DD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237149"/>
    <w:multiLevelType w:val="hybridMultilevel"/>
    <w:tmpl w:val="BA14286A"/>
    <w:lvl w:ilvl="0" w:tplc="CE400BF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75682"/>
    <w:rsid w:val="0000198F"/>
    <w:rsid w:val="000C764D"/>
    <w:rsid w:val="00175682"/>
    <w:rsid w:val="0021355F"/>
    <w:rsid w:val="00370DF4"/>
    <w:rsid w:val="003A4C45"/>
    <w:rsid w:val="004C7F4A"/>
    <w:rsid w:val="004D3DCF"/>
    <w:rsid w:val="00566326"/>
    <w:rsid w:val="005C47DD"/>
    <w:rsid w:val="006F0E53"/>
    <w:rsid w:val="006F6829"/>
    <w:rsid w:val="00770074"/>
    <w:rsid w:val="007934BA"/>
    <w:rsid w:val="007E02B4"/>
    <w:rsid w:val="00805967"/>
    <w:rsid w:val="008C08A8"/>
    <w:rsid w:val="008D6F7D"/>
    <w:rsid w:val="00945D89"/>
    <w:rsid w:val="009F495D"/>
    <w:rsid w:val="00A3314E"/>
    <w:rsid w:val="00A678BF"/>
    <w:rsid w:val="00BA66E8"/>
    <w:rsid w:val="00BD3D60"/>
    <w:rsid w:val="00C02678"/>
    <w:rsid w:val="00CF5CB9"/>
    <w:rsid w:val="00D06090"/>
    <w:rsid w:val="00D30A39"/>
    <w:rsid w:val="00D63AD4"/>
    <w:rsid w:val="00DD08E3"/>
    <w:rsid w:val="00E14216"/>
    <w:rsid w:val="00E853D9"/>
    <w:rsid w:val="00ED06A4"/>
    <w:rsid w:val="00EE5E63"/>
    <w:rsid w:val="00F3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090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6090"/>
    <w:pPr>
      <w:spacing w:after="0" w:line="240" w:lineRule="auto"/>
      <w:jc w:val="both"/>
    </w:pPr>
    <w:rPr>
      <w:rFonts w:ascii="Calibri" w:eastAsia="Calibri" w:hAnsi="Calibri" w:cs="Times New Roman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BD3D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D3D6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1221</Words>
  <Characters>6961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26</cp:revision>
  <cp:lastPrinted>2021-12-30T03:21:00Z</cp:lastPrinted>
  <dcterms:created xsi:type="dcterms:W3CDTF">2019-06-24T09:16:00Z</dcterms:created>
  <dcterms:modified xsi:type="dcterms:W3CDTF">2021-12-30T03:23:00Z</dcterms:modified>
</cp:coreProperties>
</file>