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9C29" w14:textId="0542B0AB" w:rsidR="001C16B3" w:rsidRPr="001C16B3" w:rsidRDefault="001C16B3" w:rsidP="001C16B3">
      <w:pPr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 wp14:anchorId="3A953D7C" wp14:editId="68F7CB64">
            <wp:extent cx="552450" cy="676275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89C4" w14:textId="77777777" w:rsidR="001C16B3" w:rsidRPr="001C16B3" w:rsidRDefault="001C16B3" w:rsidP="001C16B3">
      <w:pPr>
        <w:ind w:right="-1"/>
        <w:jc w:val="center"/>
        <w:rPr>
          <w:b/>
          <w:iCs/>
          <w:sz w:val="28"/>
          <w:szCs w:val="28"/>
        </w:rPr>
      </w:pPr>
      <w:r w:rsidRPr="001C16B3">
        <w:rPr>
          <w:b/>
          <w:iCs/>
          <w:sz w:val="28"/>
          <w:szCs w:val="28"/>
        </w:rPr>
        <w:t>Администрация Каменского сельсовета</w:t>
      </w:r>
    </w:p>
    <w:p w14:paraId="11FCF8E0" w14:textId="77777777" w:rsidR="001C16B3" w:rsidRPr="001C16B3" w:rsidRDefault="001C16B3" w:rsidP="001C16B3">
      <w:pPr>
        <w:ind w:right="-1"/>
        <w:jc w:val="center"/>
        <w:rPr>
          <w:b/>
          <w:iCs/>
          <w:sz w:val="28"/>
          <w:szCs w:val="28"/>
        </w:rPr>
      </w:pPr>
      <w:proofErr w:type="spellStart"/>
      <w:r w:rsidRPr="001C16B3">
        <w:rPr>
          <w:b/>
          <w:iCs/>
          <w:sz w:val="28"/>
          <w:szCs w:val="28"/>
        </w:rPr>
        <w:t>Манского</w:t>
      </w:r>
      <w:proofErr w:type="spellEnd"/>
      <w:r w:rsidRPr="001C16B3">
        <w:rPr>
          <w:b/>
          <w:iCs/>
          <w:sz w:val="28"/>
          <w:szCs w:val="28"/>
        </w:rPr>
        <w:t xml:space="preserve"> района Красноярского края</w:t>
      </w:r>
    </w:p>
    <w:p w14:paraId="30E46698" w14:textId="77777777" w:rsidR="001C16B3" w:rsidRPr="001C16B3" w:rsidRDefault="001C16B3" w:rsidP="001C16B3">
      <w:pPr>
        <w:ind w:right="-1"/>
        <w:jc w:val="both"/>
        <w:rPr>
          <w:b/>
          <w:bCs/>
          <w:sz w:val="28"/>
          <w:szCs w:val="28"/>
        </w:rPr>
      </w:pPr>
      <w:r w:rsidRPr="001C16B3">
        <w:rPr>
          <w:b/>
          <w:i/>
          <w:iCs/>
          <w:sz w:val="28"/>
          <w:szCs w:val="28"/>
        </w:rPr>
        <w:t xml:space="preserve"> </w:t>
      </w:r>
    </w:p>
    <w:p w14:paraId="27B5FF85" w14:textId="77777777" w:rsidR="00C57D0A" w:rsidRDefault="00C57D0A" w:rsidP="001C16B3">
      <w:pPr>
        <w:ind w:right="-1"/>
        <w:jc w:val="center"/>
        <w:rPr>
          <w:b/>
          <w:sz w:val="28"/>
          <w:szCs w:val="28"/>
        </w:rPr>
      </w:pPr>
    </w:p>
    <w:p w14:paraId="5A162BD3" w14:textId="77777777" w:rsidR="001C16B3" w:rsidRPr="001C16B3" w:rsidRDefault="001C16B3" w:rsidP="001C16B3">
      <w:pPr>
        <w:ind w:right="-1"/>
        <w:jc w:val="center"/>
        <w:rPr>
          <w:b/>
          <w:sz w:val="26"/>
          <w:szCs w:val="26"/>
        </w:rPr>
      </w:pPr>
      <w:r w:rsidRPr="001C16B3">
        <w:rPr>
          <w:b/>
          <w:sz w:val="26"/>
          <w:szCs w:val="26"/>
        </w:rPr>
        <w:t>ПОСТАНОВЛЕНИЕ</w:t>
      </w:r>
    </w:p>
    <w:p w14:paraId="1F9C1638" w14:textId="77777777" w:rsidR="001C16B3" w:rsidRPr="001C16B3" w:rsidRDefault="001C16B3" w:rsidP="001C16B3">
      <w:pPr>
        <w:ind w:right="-1"/>
        <w:jc w:val="center"/>
        <w:rPr>
          <w:b/>
          <w:sz w:val="26"/>
          <w:szCs w:val="26"/>
        </w:rPr>
      </w:pPr>
    </w:p>
    <w:p w14:paraId="420D30A5" w14:textId="5DC3B81A" w:rsidR="001C16B3" w:rsidRPr="001C16B3" w:rsidRDefault="00C57D0A" w:rsidP="001C16B3">
      <w:pPr>
        <w:keepNext/>
        <w:ind w:right="-1"/>
        <w:outlineLvl w:val="0"/>
      </w:pPr>
      <w:r>
        <w:t xml:space="preserve"> 11 сентября 2023 г.</w:t>
      </w:r>
      <w:r w:rsidR="001C16B3" w:rsidRPr="001C16B3">
        <w:rPr>
          <w:i/>
        </w:rPr>
        <w:t xml:space="preserve">                            </w:t>
      </w:r>
      <w:r w:rsidR="0006661B">
        <w:rPr>
          <w:i/>
        </w:rPr>
        <w:t xml:space="preserve">     </w:t>
      </w:r>
      <w:r w:rsidR="001C16B3" w:rsidRPr="001C16B3">
        <w:t xml:space="preserve">с. </w:t>
      </w:r>
      <w:proofErr w:type="gramStart"/>
      <w:r w:rsidR="001C16B3" w:rsidRPr="001C16B3">
        <w:t>Нижняя</w:t>
      </w:r>
      <w:proofErr w:type="gramEnd"/>
      <w:r w:rsidR="001C16B3" w:rsidRPr="001C16B3">
        <w:t xml:space="preserve"> </w:t>
      </w:r>
      <w:proofErr w:type="spellStart"/>
      <w:r w:rsidR="001C16B3" w:rsidRPr="001C16B3">
        <w:t>Есауловка</w:t>
      </w:r>
      <w:proofErr w:type="spellEnd"/>
      <w:r w:rsidR="001C16B3" w:rsidRPr="001C16B3">
        <w:t xml:space="preserve">                  </w:t>
      </w:r>
      <w:r>
        <w:t xml:space="preserve">                         </w:t>
      </w:r>
      <w:r w:rsidR="0006661B">
        <w:t xml:space="preserve"> </w:t>
      </w:r>
      <w:r w:rsidR="001C16B3" w:rsidRPr="001C16B3">
        <w:t>№</w:t>
      </w:r>
      <w:r>
        <w:t>61</w:t>
      </w:r>
      <w:bookmarkStart w:id="0" w:name="_GoBack"/>
      <w:bookmarkEnd w:id="0"/>
      <w:r w:rsidR="001C16B3">
        <w:t xml:space="preserve"> </w:t>
      </w:r>
      <w:r w:rsidR="00C662B9">
        <w:t xml:space="preserve"> </w:t>
      </w:r>
    </w:p>
    <w:p w14:paraId="71512FEC" w14:textId="77777777" w:rsidR="00271D41" w:rsidRPr="00FE214F" w:rsidRDefault="00271D41" w:rsidP="00271D41">
      <w:pPr>
        <w:ind w:firstLine="709"/>
        <w:rPr>
          <w:bCs/>
          <w:sz w:val="20"/>
          <w:szCs w:val="20"/>
        </w:rPr>
      </w:pPr>
    </w:p>
    <w:p w14:paraId="52A876C8" w14:textId="2D8906FF" w:rsidR="00B96504" w:rsidRPr="001255C5" w:rsidRDefault="00373E95" w:rsidP="00F04AF7">
      <w:pPr>
        <w:ind w:right="3826"/>
        <w:jc w:val="both"/>
        <w:rPr>
          <w:bCs/>
        </w:rPr>
      </w:pPr>
      <w:r w:rsidRPr="001255C5">
        <w:rPr>
          <w:bCs/>
        </w:rPr>
        <w:t>О</w:t>
      </w:r>
      <w:r w:rsidR="008A4362" w:rsidRPr="001255C5">
        <w:rPr>
          <w:bCs/>
        </w:rPr>
        <w:t xml:space="preserve"> </w:t>
      </w:r>
      <w:r w:rsidR="00C662B9" w:rsidRPr="001255C5">
        <w:rPr>
          <w:bCs/>
        </w:rPr>
        <w:t xml:space="preserve">внесении изменений в постановление администрации Каменского сельсовета  от18.11.2022 №97 « </w:t>
      </w:r>
      <w:r w:rsidR="00271D41" w:rsidRPr="001255C5">
        <w:rPr>
          <w:bCs/>
        </w:rPr>
        <w:t>Об утверждении П</w:t>
      </w:r>
      <w:r w:rsidR="00B96504" w:rsidRPr="001255C5">
        <w:rPr>
          <w:bCs/>
        </w:rPr>
        <w:t>равил</w:t>
      </w:r>
      <w:r w:rsidR="00BD58E6" w:rsidRPr="001255C5">
        <w:rPr>
          <w:bCs/>
        </w:rPr>
        <w:t xml:space="preserve"> </w:t>
      </w:r>
      <w:r w:rsidR="00B96504" w:rsidRPr="001255C5">
        <w:rPr>
          <w:bCs/>
        </w:rPr>
        <w:t>использования водных объектов</w:t>
      </w:r>
      <w:r w:rsidR="00BD58E6" w:rsidRPr="001255C5">
        <w:rPr>
          <w:bCs/>
        </w:rPr>
        <w:t xml:space="preserve"> </w:t>
      </w:r>
      <w:r w:rsidR="00B96504" w:rsidRPr="001255C5">
        <w:rPr>
          <w:bCs/>
        </w:rPr>
        <w:t>общего пользования, расположенных</w:t>
      </w:r>
      <w:r w:rsidR="00BD58E6" w:rsidRPr="001255C5">
        <w:rPr>
          <w:bCs/>
        </w:rPr>
        <w:t xml:space="preserve"> </w:t>
      </w:r>
      <w:r w:rsidR="00B96504" w:rsidRPr="001255C5">
        <w:rPr>
          <w:bCs/>
        </w:rPr>
        <w:t xml:space="preserve">на территории </w:t>
      </w:r>
      <w:r w:rsidR="00955A6F" w:rsidRPr="001255C5">
        <w:rPr>
          <w:bCs/>
        </w:rPr>
        <w:t>Каменского сельсовета</w:t>
      </w:r>
      <w:r w:rsidR="00B96504" w:rsidRPr="001255C5">
        <w:rPr>
          <w:bCs/>
        </w:rPr>
        <w:t>,</w:t>
      </w:r>
      <w:r w:rsidR="00BD58E6" w:rsidRPr="001255C5">
        <w:rPr>
          <w:bCs/>
        </w:rPr>
        <w:t xml:space="preserve"> </w:t>
      </w:r>
      <w:r w:rsidR="00B96504" w:rsidRPr="001255C5">
        <w:rPr>
          <w:bCs/>
        </w:rPr>
        <w:t>для личных и бытовых нужд</w:t>
      </w:r>
      <w:r w:rsidR="00C662B9" w:rsidRPr="001255C5">
        <w:rPr>
          <w:bCs/>
        </w:rPr>
        <w:t>»</w:t>
      </w:r>
    </w:p>
    <w:p w14:paraId="23E1AED9" w14:textId="77777777" w:rsidR="00B96504" w:rsidRPr="00C662B9" w:rsidRDefault="00B96504" w:rsidP="00271D41">
      <w:pPr>
        <w:ind w:firstLine="709"/>
        <w:rPr>
          <w:sz w:val="28"/>
          <w:szCs w:val="28"/>
        </w:rPr>
      </w:pPr>
    </w:p>
    <w:p w14:paraId="23FD8CA8" w14:textId="07EC135F" w:rsidR="00271D41" w:rsidRPr="001255C5" w:rsidRDefault="00271D41" w:rsidP="005E6A65">
      <w:pPr>
        <w:pStyle w:val="ConsPlusNormal"/>
        <w:ind w:firstLine="709"/>
        <w:jc w:val="both"/>
        <w:rPr>
          <w:i/>
          <w:sz w:val="24"/>
          <w:szCs w:val="24"/>
        </w:rPr>
      </w:pPr>
      <w:proofErr w:type="gramStart"/>
      <w:r w:rsidRPr="001255C5">
        <w:rPr>
          <w:rFonts w:ascii="Times New Roman" w:hAnsi="Times New Roman"/>
          <w:sz w:val="24"/>
          <w:szCs w:val="24"/>
        </w:rPr>
        <w:t>В соответствии</w:t>
      </w:r>
      <w:r w:rsidR="00A55C16" w:rsidRPr="001255C5">
        <w:rPr>
          <w:rFonts w:ascii="Times New Roman" w:hAnsi="Times New Roman"/>
          <w:sz w:val="24"/>
          <w:szCs w:val="24"/>
        </w:rPr>
        <w:t xml:space="preserve"> с</w:t>
      </w:r>
      <w:r w:rsidR="00A55C16" w:rsidRPr="001255C5">
        <w:rPr>
          <w:sz w:val="24"/>
          <w:szCs w:val="24"/>
        </w:rPr>
        <w:t xml:space="preserve"> </w:t>
      </w:r>
      <w:r w:rsidR="00A55C16" w:rsidRPr="001255C5">
        <w:rPr>
          <w:rFonts w:ascii="Times New Roman" w:hAnsi="Times New Roman" w:cs="Times New Roman"/>
          <w:sz w:val="24"/>
          <w:szCs w:val="24"/>
        </w:rPr>
        <w:t xml:space="preserve">Водным </w:t>
      </w:r>
      <w:hyperlink r:id="rId8" w:history="1">
        <w:r w:rsidR="00A55C16" w:rsidRPr="001255C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55C16" w:rsidRPr="001255C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="00A55C16" w:rsidRPr="00125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55C16" w:rsidRPr="001255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14.12.2006 </w:t>
      </w:r>
      <w:r w:rsidR="00422A3C" w:rsidRPr="001255C5">
        <w:rPr>
          <w:rFonts w:ascii="Times New Roman" w:hAnsi="Times New Roman" w:cs="Times New Roman"/>
          <w:sz w:val="24"/>
          <w:szCs w:val="24"/>
        </w:rPr>
        <w:t>№</w:t>
      </w:r>
      <w:r w:rsidR="00A55C16" w:rsidRPr="001255C5">
        <w:rPr>
          <w:rFonts w:ascii="Times New Roman" w:hAnsi="Times New Roman" w:cs="Times New Roman"/>
          <w:sz w:val="24"/>
          <w:szCs w:val="24"/>
        </w:rPr>
        <w:t xml:space="preserve"> 769 </w:t>
      </w:r>
      <w:r w:rsidR="00422A3C" w:rsidRPr="001255C5">
        <w:rPr>
          <w:rFonts w:ascii="Times New Roman" w:hAnsi="Times New Roman" w:cs="Times New Roman"/>
          <w:sz w:val="24"/>
          <w:szCs w:val="24"/>
        </w:rPr>
        <w:t>«</w:t>
      </w:r>
      <w:r w:rsidR="00A55C16" w:rsidRPr="001255C5">
        <w:rPr>
          <w:rFonts w:ascii="Times New Roman" w:hAnsi="Times New Roman" w:cs="Times New Roman"/>
          <w:sz w:val="24"/>
          <w:szCs w:val="24"/>
        </w:rPr>
        <w:t>О порядке утверждения Правил охраны жизни людей на водных объектах</w:t>
      </w:r>
      <w:r w:rsidR="00422A3C" w:rsidRPr="001255C5">
        <w:rPr>
          <w:rFonts w:ascii="Times New Roman" w:hAnsi="Times New Roman" w:cs="Times New Roman"/>
          <w:sz w:val="24"/>
          <w:szCs w:val="24"/>
        </w:rPr>
        <w:t>»</w:t>
      </w:r>
      <w:r w:rsidR="00A55C16" w:rsidRPr="001255C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55C16" w:rsidRPr="001255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55C16" w:rsidRPr="001255C5">
        <w:rPr>
          <w:rFonts w:ascii="Times New Roman" w:hAnsi="Times New Roman" w:cs="Times New Roman"/>
          <w:sz w:val="24"/>
          <w:szCs w:val="24"/>
        </w:rPr>
        <w:t xml:space="preserve"> Совета администрации края от 21.04.2008 </w:t>
      </w:r>
      <w:r w:rsidR="00422A3C" w:rsidRPr="001255C5">
        <w:rPr>
          <w:rFonts w:ascii="Times New Roman" w:hAnsi="Times New Roman" w:cs="Times New Roman"/>
          <w:sz w:val="24"/>
          <w:szCs w:val="24"/>
        </w:rPr>
        <w:t>№</w:t>
      </w:r>
      <w:r w:rsidR="00A55C16" w:rsidRPr="001255C5">
        <w:rPr>
          <w:rFonts w:ascii="Times New Roman" w:hAnsi="Times New Roman" w:cs="Times New Roman"/>
          <w:sz w:val="24"/>
          <w:szCs w:val="24"/>
        </w:rPr>
        <w:t xml:space="preserve"> 189-п </w:t>
      </w:r>
      <w:r w:rsidR="00422A3C" w:rsidRPr="001255C5">
        <w:rPr>
          <w:rFonts w:ascii="Times New Roman" w:hAnsi="Times New Roman" w:cs="Times New Roman"/>
          <w:sz w:val="24"/>
          <w:szCs w:val="24"/>
        </w:rPr>
        <w:t>«</w:t>
      </w:r>
      <w:r w:rsidR="00A55C16" w:rsidRPr="001255C5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</w:t>
      </w:r>
      <w:r w:rsidR="001C16B3" w:rsidRPr="001255C5">
        <w:rPr>
          <w:rFonts w:ascii="Times New Roman" w:hAnsi="Times New Roman" w:cs="Times New Roman"/>
          <w:sz w:val="24"/>
          <w:szCs w:val="24"/>
        </w:rPr>
        <w:t>ных объектах в Красноярском крае,</w:t>
      </w:r>
      <w:r w:rsidR="00373E95" w:rsidRPr="001255C5">
        <w:rPr>
          <w:rFonts w:ascii="Times New Roman" w:hAnsi="Times New Roman" w:cs="Times New Roman"/>
          <w:sz w:val="24"/>
          <w:szCs w:val="24"/>
        </w:rPr>
        <w:t xml:space="preserve"> федерального закона  от 03.04.2003 №96 ФЗ « О  внесении изменений в отдельные законодательные акты Российской Федерации,</w:t>
      </w:r>
      <w:r w:rsidR="001C16B3" w:rsidRPr="001255C5">
        <w:rPr>
          <w:rFonts w:ascii="Times New Roman" w:hAnsi="Times New Roman" w:cs="Times New Roman"/>
          <w:sz w:val="24"/>
          <w:szCs w:val="24"/>
        </w:rPr>
        <w:t xml:space="preserve"> Уставов Каменского</w:t>
      </w:r>
      <w:proofErr w:type="gramEnd"/>
      <w:r w:rsidR="001C16B3" w:rsidRPr="001255C5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DB541C" w:rsidRPr="001255C5">
        <w:rPr>
          <w:rFonts w:ascii="Times New Roman" w:hAnsi="Times New Roman" w:cs="Times New Roman"/>
          <w:sz w:val="24"/>
          <w:szCs w:val="24"/>
        </w:rPr>
        <w:t xml:space="preserve"> администрация Каменского сельсовета </w:t>
      </w:r>
      <w:r w:rsidR="00352A8B" w:rsidRPr="001255C5">
        <w:rPr>
          <w:rFonts w:ascii="Times New Roman" w:hAnsi="Times New Roman" w:cs="Times New Roman"/>
          <w:sz w:val="24"/>
          <w:szCs w:val="24"/>
        </w:rPr>
        <w:t xml:space="preserve"> </w:t>
      </w:r>
      <w:r w:rsidR="00DB541C" w:rsidRPr="001255C5">
        <w:rPr>
          <w:rFonts w:ascii="Times New Roman" w:hAnsi="Times New Roman" w:cs="Times New Roman"/>
          <w:sz w:val="24"/>
          <w:szCs w:val="24"/>
        </w:rPr>
        <w:t>ПОСТАНОВЛЯЕТ:</w:t>
      </w:r>
      <w:r w:rsidR="001C16B3" w:rsidRPr="001255C5">
        <w:rPr>
          <w:rFonts w:ascii="Times New Roman" w:hAnsi="Times New Roman" w:cs="Times New Roman"/>
          <w:sz w:val="24"/>
          <w:szCs w:val="24"/>
        </w:rPr>
        <w:t xml:space="preserve"> </w:t>
      </w:r>
      <w:r w:rsidR="001C16B3" w:rsidRPr="001255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5109C9FE" w14:textId="75DE5A75" w:rsidR="00271D41" w:rsidRPr="001255C5" w:rsidRDefault="00DF7BDC" w:rsidP="00DF7BDC">
      <w:pPr>
        <w:autoSpaceDE w:val="0"/>
        <w:autoSpaceDN w:val="0"/>
        <w:adjustRightInd w:val="0"/>
        <w:jc w:val="both"/>
        <w:rPr>
          <w:bCs/>
        </w:rPr>
      </w:pPr>
      <w:r w:rsidRPr="001255C5">
        <w:rPr>
          <w:bCs/>
        </w:rPr>
        <w:t xml:space="preserve">    </w:t>
      </w:r>
      <w:r w:rsidR="0006661B" w:rsidRPr="001255C5">
        <w:rPr>
          <w:bCs/>
        </w:rPr>
        <w:t xml:space="preserve">1. </w:t>
      </w:r>
      <w:r w:rsidR="00373E95" w:rsidRPr="001255C5">
        <w:rPr>
          <w:bCs/>
        </w:rPr>
        <w:t xml:space="preserve">Внести  </w:t>
      </w:r>
      <w:r w:rsidR="0019572C" w:rsidRPr="001255C5">
        <w:rPr>
          <w:bCs/>
        </w:rPr>
        <w:t>в приложение к  постановлению</w:t>
      </w:r>
      <w:r w:rsidR="00373E95" w:rsidRPr="001255C5">
        <w:rPr>
          <w:bCs/>
        </w:rPr>
        <w:t xml:space="preserve"> администрации Каменского сельсовета  от 18.11.2022 г.  №97 « Об утверждении Правил использования водных объектов общего пользования, расположенных на территории Каменского сельсовета, для личных и бытовых нужд</w:t>
      </w:r>
      <w:proofErr w:type="gramStart"/>
      <w:r w:rsidR="00373E95" w:rsidRPr="001255C5">
        <w:rPr>
          <w:bCs/>
        </w:rPr>
        <w:t xml:space="preserve">.» </w:t>
      </w:r>
      <w:proofErr w:type="gramEnd"/>
      <w:r w:rsidR="00373E95" w:rsidRPr="001255C5">
        <w:rPr>
          <w:bCs/>
        </w:rPr>
        <w:t>следующее изменение:</w:t>
      </w:r>
    </w:p>
    <w:p w14:paraId="5453215B" w14:textId="2736E2FB" w:rsidR="0019572C" w:rsidRPr="001255C5" w:rsidRDefault="0019572C" w:rsidP="0019572C">
      <w:pPr>
        <w:autoSpaceDE w:val="0"/>
        <w:autoSpaceDN w:val="0"/>
        <w:adjustRightInd w:val="0"/>
        <w:jc w:val="both"/>
        <w:rPr>
          <w:bCs/>
        </w:rPr>
      </w:pPr>
      <w:r w:rsidRPr="001255C5">
        <w:rPr>
          <w:bCs/>
          <w:i/>
        </w:rPr>
        <w:t>-</w:t>
      </w:r>
      <w:r w:rsidR="008A4362" w:rsidRPr="001255C5">
        <w:rPr>
          <w:bCs/>
        </w:rPr>
        <w:t xml:space="preserve"> в пун</w:t>
      </w:r>
      <w:r w:rsidRPr="001255C5">
        <w:rPr>
          <w:bCs/>
        </w:rPr>
        <w:t>кт</w:t>
      </w:r>
      <w:r w:rsidR="008A4362" w:rsidRPr="001255C5">
        <w:rPr>
          <w:bCs/>
        </w:rPr>
        <w:t xml:space="preserve">е 1.2 </w:t>
      </w:r>
      <w:r w:rsidR="001255C5" w:rsidRPr="001255C5">
        <w:rPr>
          <w:bCs/>
        </w:rPr>
        <w:t xml:space="preserve"> изложить в новой редакции:</w:t>
      </w:r>
    </w:p>
    <w:p w14:paraId="5FD3B285" w14:textId="0C1863AB" w:rsidR="001255C5" w:rsidRPr="001255C5" w:rsidRDefault="001255C5" w:rsidP="0019572C">
      <w:pPr>
        <w:autoSpaceDE w:val="0"/>
        <w:autoSpaceDN w:val="0"/>
        <w:adjustRightInd w:val="0"/>
        <w:jc w:val="both"/>
        <w:rPr>
          <w:bCs/>
        </w:rPr>
      </w:pPr>
      <w:r w:rsidRPr="001255C5">
        <w:rPr>
          <w:bCs/>
        </w:rPr>
        <w:t>«1.2.</w:t>
      </w:r>
      <w:r w:rsidR="00C57D0A">
        <w:rPr>
          <w:bCs/>
        </w:rPr>
        <w:t xml:space="preserve"> </w:t>
      </w:r>
      <w:proofErr w:type="gramStart"/>
      <w:r w:rsidRPr="001255C5">
        <w:rPr>
          <w:bCs/>
        </w:rPr>
        <w:t>Использование акватории водных объектов для рекреационных целей (оказания  услуг в  сфере туризма, физической культуры и спорта, организации отдыха и укрепления здоровья граждан, в том  числе  организации  отдыха  детей  и  их  оздоровления), организованного отдыха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</w:t>
      </w:r>
      <w:proofErr w:type="gramEnd"/>
      <w:r w:rsidRPr="001255C5">
        <w:rPr>
          <w:bCs/>
        </w:rPr>
        <w:t xml:space="preserve"> Использование водных объектов для купания и удовлетворения личных и бытовых нужд граждан осуществляется в соответствии с Правилами</w:t>
      </w:r>
      <w:proofErr w:type="gramStart"/>
      <w:r w:rsidRPr="001255C5">
        <w:rPr>
          <w:bCs/>
        </w:rPr>
        <w:t>.»</w:t>
      </w:r>
      <w:proofErr w:type="gramEnd"/>
    </w:p>
    <w:p w14:paraId="7F6C2065" w14:textId="6F871554" w:rsidR="00DF7BDC" w:rsidRPr="001255C5" w:rsidRDefault="00DF7BDC" w:rsidP="00DF7BDC">
      <w:pPr>
        <w:ind w:right="-5"/>
        <w:jc w:val="both"/>
      </w:pPr>
      <w:r w:rsidRPr="001255C5">
        <w:t xml:space="preserve">     2.</w:t>
      </w:r>
      <w:r w:rsidR="0006661B" w:rsidRPr="001255C5">
        <w:t xml:space="preserve">   </w:t>
      </w:r>
      <w:r w:rsidRPr="001255C5">
        <w:t xml:space="preserve">Опубликовать настоящее постановление в информационном бюллетене «Ведомости </w:t>
      </w:r>
      <w:proofErr w:type="spellStart"/>
      <w:r w:rsidRPr="001255C5">
        <w:t>Манского</w:t>
      </w:r>
      <w:proofErr w:type="spellEnd"/>
      <w:r w:rsidRPr="001255C5">
        <w:t xml:space="preserve"> района» и разместить на официальном сайте администрации Каменского сельсовета https://admkamen.ru.</w:t>
      </w:r>
    </w:p>
    <w:p w14:paraId="7223BE18" w14:textId="2F6EACAD" w:rsidR="00DF7BDC" w:rsidRPr="001255C5" w:rsidRDefault="00DF7BDC" w:rsidP="00DF7BDC">
      <w:pPr>
        <w:ind w:right="-5"/>
        <w:jc w:val="both"/>
      </w:pPr>
      <w:r w:rsidRPr="001255C5">
        <w:t xml:space="preserve">      3. </w:t>
      </w:r>
      <w:r w:rsidR="0006661B" w:rsidRPr="001255C5">
        <w:t xml:space="preserve">  </w:t>
      </w:r>
      <w:r w:rsidRPr="001255C5">
        <w:t xml:space="preserve">Постановление  вступает в силу после официального опубликования в информационном бюллетене Ведомости </w:t>
      </w:r>
      <w:proofErr w:type="spellStart"/>
      <w:r w:rsidRPr="001255C5">
        <w:t>Манского</w:t>
      </w:r>
      <w:proofErr w:type="spellEnd"/>
      <w:r w:rsidRPr="001255C5">
        <w:t xml:space="preserve"> района</w:t>
      </w:r>
    </w:p>
    <w:p w14:paraId="7B172EDB" w14:textId="77777777" w:rsidR="00DF7BDC" w:rsidRPr="001255C5" w:rsidRDefault="00DF7BDC" w:rsidP="00DF7BDC">
      <w:pPr>
        <w:ind w:right="-5"/>
        <w:jc w:val="right"/>
      </w:pPr>
    </w:p>
    <w:p w14:paraId="1EB43C23" w14:textId="77777777" w:rsidR="00C57D0A" w:rsidRDefault="00C57D0A" w:rsidP="00DF7BDC">
      <w:pPr>
        <w:ind w:right="-5"/>
      </w:pPr>
    </w:p>
    <w:p w14:paraId="436D7122" w14:textId="0373DA38" w:rsidR="00DF7BDC" w:rsidRPr="001255C5" w:rsidRDefault="00DF7BDC" w:rsidP="00DF7BDC">
      <w:pPr>
        <w:ind w:right="-5"/>
      </w:pPr>
      <w:r w:rsidRPr="001255C5">
        <w:t xml:space="preserve">Глава Каменского сельсовета                             </w:t>
      </w:r>
      <w:r w:rsidR="00352A8B" w:rsidRPr="001255C5">
        <w:t xml:space="preserve">                 </w:t>
      </w:r>
      <w:r w:rsidR="00C57D0A">
        <w:t xml:space="preserve">                      </w:t>
      </w:r>
      <w:r w:rsidR="0006661B" w:rsidRPr="001255C5">
        <w:t xml:space="preserve">     </w:t>
      </w:r>
      <w:r w:rsidRPr="001255C5">
        <w:t>Ф.К. Томашевский</w:t>
      </w:r>
    </w:p>
    <w:p w14:paraId="29F58E2E" w14:textId="77777777" w:rsidR="00271D41" w:rsidRDefault="00271D41" w:rsidP="00271D41">
      <w:pPr>
        <w:ind w:firstLine="709"/>
        <w:jc w:val="right"/>
      </w:pPr>
    </w:p>
    <w:p w14:paraId="4C5C409E" w14:textId="77777777" w:rsidR="008848FA" w:rsidRDefault="008848FA" w:rsidP="00271D41">
      <w:pPr>
        <w:ind w:firstLine="709"/>
        <w:jc w:val="right"/>
      </w:pPr>
    </w:p>
    <w:p w14:paraId="382DA8EC" w14:textId="77777777" w:rsidR="00DB541C" w:rsidRDefault="00DF7BDC" w:rsidP="00DF7BDC">
      <w:pPr>
        <w:pStyle w:val="ConsPlusTitle"/>
        <w:jc w:val="center"/>
      </w:pPr>
      <w:r>
        <w:t xml:space="preserve">                                                                                                                       </w:t>
      </w:r>
    </w:p>
    <w:p w14:paraId="4A3EEB46" w14:textId="77777777" w:rsidR="001255C5" w:rsidRDefault="00DF7BDC" w:rsidP="00DF7BDC">
      <w:pPr>
        <w:pStyle w:val="ConsPlusTitle"/>
        <w:jc w:val="center"/>
      </w:pPr>
      <w:r>
        <w:t xml:space="preserve"> </w:t>
      </w:r>
      <w:r w:rsidR="00352A8B">
        <w:t xml:space="preserve">                                                                                      </w:t>
      </w:r>
      <w:r w:rsidR="0006661B">
        <w:t xml:space="preserve">                           </w:t>
      </w:r>
    </w:p>
    <w:p w14:paraId="7C9DCF87" w14:textId="77777777" w:rsidR="001255C5" w:rsidRDefault="001255C5" w:rsidP="00DF7BDC">
      <w:pPr>
        <w:pStyle w:val="ConsPlusTitle"/>
        <w:jc w:val="center"/>
      </w:pPr>
    </w:p>
    <w:p w14:paraId="4D2F797C" w14:textId="77777777" w:rsidR="001255C5" w:rsidRDefault="001255C5" w:rsidP="00DF7BDC">
      <w:pPr>
        <w:pStyle w:val="ConsPlusTitle"/>
        <w:jc w:val="center"/>
      </w:pPr>
    </w:p>
    <w:p w14:paraId="15260324" w14:textId="77777777" w:rsidR="001255C5" w:rsidRDefault="001255C5" w:rsidP="00DF7BDC">
      <w:pPr>
        <w:pStyle w:val="ConsPlusTitle"/>
        <w:jc w:val="center"/>
      </w:pPr>
    </w:p>
    <w:p w14:paraId="6E532AAE" w14:textId="77777777" w:rsidR="001255C5" w:rsidRDefault="001255C5" w:rsidP="00DF7BDC">
      <w:pPr>
        <w:pStyle w:val="ConsPlusTitle"/>
        <w:jc w:val="center"/>
      </w:pPr>
    </w:p>
    <w:p w14:paraId="079954AB" w14:textId="77777777" w:rsidR="001255C5" w:rsidRDefault="001255C5" w:rsidP="00DF7BDC">
      <w:pPr>
        <w:pStyle w:val="ConsPlusTitle"/>
        <w:jc w:val="center"/>
      </w:pPr>
    </w:p>
    <w:p w14:paraId="2051D68D" w14:textId="77777777" w:rsidR="001255C5" w:rsidRDefault="001255C5" w:rsidP="00DF7BDC">
      <w:pPr>
        <w:pStyle w:val="ConsPlusTitle"/>
        <w:jc w:val="center"/>
      </w:pPr>
    </w:p>
    <w:p w14:paraId="7EA09C10" w14:textId="77777777" w:rsidR="001255C5" w:rsidRDefault="001255C5" w:rsidP="00DF7BDC">
      <w:pPr>
        <w:pStyle w:val="ConsPlusTitle"/>
        <w:jc w:val="center"/>
      </w:pPr>
    </w:p>
    <w:p w14:paraId="728FFE88" w14:textId="77777777" w:rsidR="001255C5" w:rsidRDefault="001255C5" w:rsidP="00DF7BDC">
      <w:pPr>
        <w:pStyle w:val="ConsPlusTitle"/>
        <w:jc w:val="center"/>
      </w:pPr>
    </w:p>
    <w:p w14:paraId="192496D4" w14:textId="77777777" w:rsidR="001255C5" w:rsidRDefault="001255C5" w:rsidP="00DF7BDC">
      <w:pPr>
        <w:pStyle w:val="ConsPlusTitle"/>
        <w:jc w:val="center"/>
      </w:pPr>
    </w:p>
    <w:p w14:paraId="2BBAFA64" w14:textId="77777777" w:rsidR="001255C5" w:rsidRDefault="001255C5" w:rsidP="00DF7BDC">
      <w:pPr>
        <w:pStyle w:val="ConsPlusTitle"/>
        <w:jc w:val="center"/>
      </w:pPr>
    </w:p>
    <w:p w14:paraId="3F248AB9" w14:textId="77777777" w:rsidR="001255C5" w:rsidRDefault="001255C5" w:rsidP="00DF7BDC">
      <w:pPr>
        <w:pStyle w:val="ConsPlusTitle"/>
        <w:jc w:val="center"/>
      </w:pPr>
    </w:p>
    <w:p w14:paraId="77EA9E1D" w14:textId="77777777" w:rsidR="001255C5" w:rsidRDefault="001255C5" w:rsidP="00DF7BDC">
      <w:pPr>
        <w:pStyle w:val="ConsPlusTitle"/>
        <w:jc w:val="center"/>
      </w:pPr>
    </w:p>
    <w:p w14:paraId="7EC0C69A" w14:textId="77777777" w:rsidR="001255C5" w:rsidRDefault="001255C5" w:rsidP="00DF7BDC">
      <w:pPr>
        <w:pStyle w:val="ConsPlusTitle"/>
        <w:jc w:val="center"/>
      </w:pPr>
    </w:p>
    <w:p w14:paraId="448FFCC1" w14:textId="77777777" w:rsidR="001255C5" w:rsidRDefault="001255C5" w:rsidP="00DF7BDC">
      <w:pPr>
        <w:pStyle w:val="ConsPlusTitle"/>
        <w:jc w:val="center"/>
      </w:pPr>
    </w:p>
    <w:p w14:paraId="62E046DC" w14:textId="77777777" w:rsidR="001255C5" w:rsidRDefault="001255C5" w:rsidP="00DF7BDC">
      <w:pPr>
        <w:pStyle w:val="ConsPlusTitle"/>
        <w:jc w:val="center"/>
      </w:pPr>
    </w:p>
    <w:p w14:paraId="510B6274" w14:textId="77777777" w:rsidR="001255C5" w:rsidRDefault="001255C5" w:rsidP="00DF7BDC">
      <w:pPr>
        <w:pStyle w:val="ConsPlusTitle"/>
        <w:jc w:val="center"/>
      </w:pPr>
    </w:p>
    <w:p w14:paraId="3CCCD1A2" w14:textId="77777777" w:rsidR="001255C5" w:rsidRDefault="001255C5" w:rsidP="00DF7BDC">
      <w:pPr>
        <w:pStyle w:val="ConsPlusTitle"/>
        <w:jc w:val="center"/>
      </w:pPr>
    </w:p>
    <w:p w14:paraId="1893175C" w14:textId="77777777" w:rsidR="001255C5" w:rsidRDefault="001255C5" w:rsidP="00DF7BDC">
      <w:pPr>
        <w:pStyle w:val="ConsPlusTitle"/>
        <w:jc w:val="center"/>
      </w:pPr>
    </w:p>
    <w:p w14:paraId="5DF3E04A" w14:textId="77777777" w:rsidR="001255C5" w:rsidRDefault="001255C5" w:rsidP="00DF7BDC">
      <w:pPr>
        <w:pStyle w:val="ConsPlusTitle"/>
        <w:jc w:val="center"/>
      </w:pPr>
    </w:p>
    <w:p w14:paraId="6FF055BD" w14:textId="77777777" w:rsidR="001255C5" w:rsidRDefault="001255C5" w:rsidP="00DF7BDC">
      <w:pPr>
        <w:pStyle w:val="ConsPlusTitle"/>
        <w:jc w:val="center"/>
      </w:pPr>
    </w:p>
    <w:p w14:paraId="72163236" w14:textId="77777777" w:rsidR="001255C5" w:rsidRDefault="001255C5" w:rsidP="00DF7BDC">
      <w:pPr>
        <w:pStyle w:val="ConsPlusTitle"/>
        <w:jc w:val="center"/>
      </w:pPr>
    </w:p>
    <w:p w14:paraId="589139E0" w14:textId="77777777" w:rsidR="001255C5" w:rsidRDefault="001255C5" w:rsidP="00DF7BDC">
      <w:pPr>
        <w:pStyle w:val="ConsPlusTitle"/>
        <w:jc w:val="center"/>
      </w:pPr>
    </w:p>
    <w:p w14:paraId="566634BE" w14:textId="77777777" w:rsidR="001255C5" w:rsidRDefault="001255C5" w:rsidP="00DF7BDC">
      <w:pPr>
        <w:pStyle w:val="ConsPlusTitle"/>
        <w:jc w:val="center"/>
      </w:pPr>
    </w:p>
    <w:p w14:paraId="2A024C38" w14:textId="77777777" w:rsidR="001255C5" w:rsidRDefault="001255C5" w:rsidP="00DF7BDC">
      <w:pPr>
        <w:pStyle w:val="ConsPlusTitle"/>
        <w:jc w:val="center"/>
      </w:pPr>
    </w:p>
    <w:p w14:paraId="3532C91A" w14:textId="77777777" w:rsidR="001255C5" w:rsidRDefault="001255C5" w:rsidP="00DF7BDC">
      <w:pPr>
        <w:pStyle w:val="ConsPlusTitle"/>
        <w:jc w:val="center"/>
      </w:pPr>
    </w:p>
    <w:p w14:paraId="7859AC3B" w14:textId="77777777" w:rsidR="001255C5" w:rsidRDefault="001255C5" w:rsidP="00DF7BDC">
      <w:pPr>
        <w:pStyle w:val="ConsPlusTitle"/>
        <w:jc w:val="center"/>
      </w:pPr>
    </w:p>
    <w:p w14:paraId="23313FB5" w14:textId="77777777" w:rsidR="001255C5" w:rsidRDefault="001255C5" w:rsidP="00DF7BDC">
      <w:pPr>
        <w:pStyle w:val="ConsPlusTitle"/>
        <w:jc w:val="center"/>
      </w:pPr>
    </w:p>
    <w:p w14:paraId="3365C85D" w14:textId="77777777" w:rsidR="001255C5" w:rsidRDefault="001255C5" w:rsidP="00DF7BDC">
      <w:pPr>
        <w:pStyle w:val="ConsPlusTitle"/>
        <w:jc w:val="center"/>
      </w:pPr>
    </w:p>
    <w:p w14:paraId="62C467CF" w14:textId="77777777" w:rsidR="001255C5" w:rsidRDefault="001255C5" w:rsidP="00DF7BDC">
      <w:pPr>
        <w:pStyle w:val="ConsPlusTitle"/>
        <w:jc w:val="center"/>
      </w:pPr>
    </w:p>
    <w:p w14:paraId="23CF49BE" w14:textId="77777777" w:rsidR="001255C5" w:rsidRDefault="001255C5" w:rsidP="00DF7BDC">
      <w:pPr>
        <w:pStyle w:val="ConsPlusTitle"/>
        <w:jc w:val="center"/>
      </w:pPr>
    </w:p>
    <w:p w14:paraId="624CB3D2" w14:textId="77777777" w:rsidR="001255C5" w:rsidRDefault="001255C5" w:rsidP="00DF7BDC">
      <w:pPr>
        <w:pStyle w:val="ConsPlusTitle"/>
        <w:jc w:val="center"/>
      </w:pPr>
    </w:p>
    <w:p w14:paraId="339B692A" w14:textId="77777777" w:rsidR="001255C5" w:rsidRDefault="001255C5" w:rsidP="00DF7BDC">
      <w:pPr>
        <w:pStyle w:val="ConsPlusTitle"/>
        <w:jc w:val="center"/>
      </w:pPr>
    </w:p>
    <w:p w14:paraId="6C1E3CFB" w14:textId="77777777" w:rsidR="001255C5" w:rsidRDefault="001255C5" w:rsidP="00DF7BDC">
      <w:pPr>
        <w:pStyle w:val="ConsPlusTitle"/>
        <w:jc w:val="center"/>
      </w:pPr>
    </w:p>
    <w:p w14:paraId="5F166962" w14:textId="77777777" w:rsidR="001255C5" w:rsidRDefault="001255C5" w:rsidP="00DF7BDC">
      <w:pPr>
        <w:pStyle w:val="ConsPlusTitle"/>
        <w:jc w:val="center"/>
      </w:pPr>
    </w:p>
    <w:p w14:paraId="79D5CCB5" w14:textId="77777777" w:rsidR="001255C5" w:rsidRDefault="001255C5" w:rsidP="00DF7BDC">
      <w:pPr>
        <w:pStyle w:val="ConsPlusTitle"/>
        <w:jc w:val="center"/>
      </w:pPr>
    </w:p>
    <w:p w14:paraId="1A1B427A" w14:textId="77777777" w:rsidR="001255C5" w:rsidRDefault="001255C5" w:rsidP="00DF7BDC">
      <w:pPr>
        <w:pStyle w:val="ConsPlusTitle"/>
        <w:jc w:val="center"/>
      </w:pPr>
    </w:p>
    <w:p w14:paraId="22D20C6D" w14:textId="77777777" w:rsidR="001255C5" w:rsidRDefault="001255C5" w:rsidP="00DF7BDC">
      <w:pPr>
        <w:pStyle w:val="ConsPlusTitle"/>
        <w:jc w:val="center"/>
      </w:pPr>
    </w:p>
    <w:p w14:paraId="6F337DB9" w14:textId="77777777" w:rsidR="001255C5" w:rsidRDefault="001255C5" w:rsidP="00DF7BDC">
      <w:pPr>
        <w:pStyle w:val="ConsPlusTitle"/>
        <w:jc w:val="center"/>
      </w:pPr>
    </w:p>
    <w:p w14:paraId="256B1107" w14:textId="77777777" w:rsidR="001255C5" w:rsidRDefault="001255C5" w:rsidP="00DF7BDC">
      <w:pPr>
        <w:pStyle w:val="ConsPlusTitle"/>
        <w:jc w:val="center"/>
      </w:pPr>
    </w:p>
    <w:p w14:paraId="177905E6" w14:textId="77777777" w:rsidR="001255C5" w:rsidRDefault="001255C5" w:rsidP="00DF7BDC">
      <w:pPr>
        <w:pStyle w:val="ConsPlusTitle"/>
        <w:jc w:val="center"/>
      </w:pPr>
    </w:p>
    <w:p w14:paraId="18E3FF8E" w14:textId="77777777" w:rsidR="001255C5" w:rsidRDefault="001255C5" w:rsidP="00DF7BDC">
      <w:pPr>
        <w:pStyle w:val="ConsPlusTitle"/>
        <w:jc w:val="center"/>
      </w:pPr>
    </w:p>
    <w:p w14:paraId="7DCFAA7F" w14:textId="77777777" w:rsidR="001255C5" w:rsidRDefault="001255C5" w:rsidP="00DF7BDC">
      <w:pPr>
        <w:pStyle w:val="ConsPlusTitle"/>
        <w:jc w:val="center"/>
      </w:pPr>
    </w:p>
    <w:p w14:paraId="22CCC805" w14:textId="77777777" w:rsidR="001255C5" w:rsidRDefault="001255C5" w:rsidP="00DF7BDC">
      <w:pPr>
        <w:pStyle w:val="ConsPlusTitle"/>
        <w:jc w:val="center"/>
      </w:pPr>
    </w:p>
    <w:p w14:paraId="2522214A" w14:textId="77777777" w:rsidR="001255C5" w:rsidRDefault="001255C5" w:rsidP="00DF7BDC">
      <w:pPr>
        <w:pStyle w:val="ConsPlusTitle"/>
        <w:jc w:val="center"/>
      </w:pPr>
    </w:p>
    <w:p w14:paraId="2963D393" w14:textId="77777777" w:rsidR="001255C5" w:rsidRDefault="001255C5" w:rsidP="00DF7BDC">
      <w:pPr>
        <w:pStyle w:val="ConsPlusTitle"/>
        <w:jc w:val="center"/>
      </w:pPr>
    </w:p>
    <w:p w14:paraId="75B87103" w14:textId="77777777" w:rsidR="001255C5" w:rsidRDefault="001255C5" w:rsidP="00DF7BDC">
      <w:pPr>
        <w:pStyle w:val="ConsPlusTitle"/>
        <w:jc w:val="center"/>
      </w:pPr>
    </w:p>
    <w:p w14:paraId="3FD46C49" w14:textId="77777777" w:rsidR="001255C5" w:rsidRDefault="001255C5" w:rsidP="00DF7BDC">
      <w:pPr>
        <w:pStyle w:val="ConsPlusTitle"/>
        <w:jc w:val="center"/>
      </w:pPr>
    </w:p>
    <w:p w14:paraId="534B1172" w14:textId="77777777" w:rsidR="001255C5" w:rsidRDefault="001255C5" w:rsidP="00DF7BDC">
      <w:pPr>
        <w:pStyle w:val="ConsPlusTitle"/>
        <w:jc w:val="center"/>
      </w:pPr>
    </w:p>
    <w:p w14:paraId="01E935F5" w14:textId="77777777" w:rsidR="001255C5" w:rsidRDefault="001255C5" w:rsidP="00DF7BDC">
      <w:pPr>
        <w:pStyle w:val="ConsPlusTitle"/>
        <w:jc w:val="center"/>
      </w:pPr>
    </w:p>
    <w:p w14:paraId="6AC7AEED" w14:textId="77777777" w:rsidR="001255C5" w:rsidRDefault="001255C5" w:rsidP="00DF7BDC">
      <w:pPr>
        <w:pStyle w:val="ConsPlusTitle"/>
        <w:jc w:val="center"/>
      </w:pPr>
    </w:p>
    <w:p w14:paraId="098E996A" w14:textId="77777777" w:rsidR="001255C5" w:rsidRDefault="001255C5" w:rsidP="00DF7BDC">
      <w:pPr>
        <w:pStyle w:val="ConsPlusTitle"/>
        <w:jc w:val="center"/>
      </w:pPr>
    </w:p>
    <w:p w14:paraId="3EA01D59" w14:textId="77777777" w:rsidR="001255C5" w:rsidRDefault="001255C5" w:rsidP="00DF7BDC">
      <w:pPr>
        <w:pStyle w:val="ConsPlusTitle"/>
        <w:jc w:val="center"/>
      </w:pPr>
    </w:p>
    <w:p w14:paraId="1F92AEC2" w14:textId="77777777" w:rsidR="001255C5" w:rsidRDefault="001255C5" w:rsidP="00DF7BDC">
      <w:pPr>
        <w:pStyle w:val="ConsPlusTitle"/>
        <w:jc w:val="center"/>
      </w:pPr>
    </w:p>
    <w:p w14:paraId="13B61A5F" w14:textId="6AD4B12C" w:rsidR="00DF7BDC" w:rsidRPr="0006661B" w:rsidRDefault="0006661B" w:rsidP="00DF7BDC">
      <w:pPr>
        <w:pStyle w:val="ConsPlusTitle"/>
        <w:jc w:val="center"/>
        <w:rPr>
          <w:rFonts w:ascii="Times New Roman" w:hAnsi="Times New Roman" w:cs="Times New Roman"/>
        </w:rPr>
      </w:pPr>
      <w:r>
        <w:t xml:space="preserve">  </w:t>
      </w:r>
      <w:r w:rsidR="00DF7BDC" w:rsidRPr="0006661B">
        <w:rPr>
          <w:rFonts w:ascii="Times New Roman" w:hAnsi="Times New Roman" w:cs="Times New Roman"/>
        </w:rPr>
        <w:t>Приложение</w:t>
      </w:r>
    </w:p>
    <w:p w14:paraId="4C1E7B63" w14:textId="02DE202E" w:rsidR="00DF7BDC" w:rsidRPr="0006661B" w:rsidRDefault="00DF7BDC" w:rsidP="00DF7BDC">
      <w:pPr>
        <w:pStyle w:val="ConsPlusTitle"/>
        <w:jc w:val="center"/>
        <w:rPr>
          <w:rFonts w:ascii="Times New Roman" w:hAnsi="Times New Roman" w:cs="Times New Roman"/>
        </w:rPr>
      </w:pPr>
      <w:r w:rsidRPr="0006661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06661B">
        <w:rPr>
          <w:rFonts w:ascii="Times New Roman" w:hAnsi="Times New Roman" w:cs="Times New Roman"/>
        </w:rPr>
        <w:t xml:space="preserve">         </w:t>
      </w:r>
      <w:r w:rsidRPr="0006661B">
        <w:rPr>
          <w:rFonts w:ascii="Times New Roman" w:hAnsi="Times New Roman" w:cs="Times New Roman"/>
        </w:rPr>
        <w:t>к постановлению</w:t>
      </w:r>
    </w:p>
    <w:p w14:paraId="0FAF026B" w14:textId="3071DCE5" w:rsidR="0006661B" w:rsidRPr="0006661B" w:rsidRDefault="0006661B" w:rsidP="0006661B">
      <w:pPr>
        <w:pStyle w:val="ConsPlusTitle"/>
        <w:jc w:val="center"/>
        <w:rPr>
          <w:rFonts w:ascii="Times New Roman" w:hAnsi="Times New Roman" w:cs="Times New Roman"/>
        </w:rPr>
      </w:pPr>
      <w:r w:rsidRPr="000666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6661B">
        <w:rPr>
          <w:rFonts w:ascii="Times New Roman" w:hAnsi="Times New Roman" w:cs="Times New Roman"/>
        </w:rPr>
        <w:t>администрации</w:t>
      </w:r>
    </w:p>
    <w:p w14:paraId="48706CBE" w14:textId="1B34178F" w:rsidR="00DF7BDC" w:rsidRPr="0006661B" w:rsidRDefault="0006661B" w:rsidP="0006661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F7BDC" w:rsidRPr="0006661B">
        <w:rPr>
          <w:rFonts w:ascii="Times New Roman" w:hAnsi="Times New Roman" w:cs="Times New Roman"/>
        </w:rPr>
        <w:t>Каменского сельсовета</w:t>
      </w:r>
    </w:p>
    <w:p w14:paraId="1C087E75" w14:textId="6214D908" w:rsidR="00DF7BDC" w:rsidRPr="0006661B" w:rsidRDefault="00DF7BDC" w:rsidP="0006661B">
      <w:pPr>
        <w:pStyle w:val="ConsPlusTitle"/>
        <w:jc w:val="center"/>
        <w:rPr>
          <w:rFonts w:ascii="Times New Roman" w:hAnsi="Times New Roman" w:cs="Times New Roman"/>
        </w:rPr>
      </w:pPr>
      <w:r w:rsidRPr="0006661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6661B">
        <w:rPr>
          <w:rFonts w:ascii="Times New Roman" w:hAnsi="Times New Roman" w:cs="Times New Roman"/>
        </w:rPr>
        <w:t xml:space="preserve">                                </w:t>
      </w:r>
      <w:r w:rsidR="00352A8B" w:rsidRPr="0006661B">
        <w:rPr>
          <w:rFonts w:ascii="Times New Roman" w:hAnsi="Times New Roman" w:cs="Times New Roman"/>
        </w:rPr>
        <w:t>от</w:t>
      </w:r>
      <w:r w:rsidRPr="0006661B">
        <w:rPr>
          <w:rFonts w:ascii="Times New Roman" w:hAnsi="Times New Roman" w:cs="Times New Roman"/>
        </w:rPr>
        <w:t xml:space="preserve"> </w:t>
      </w:r>
      <w:r w:rsidR="0006661B">
        <w:rPr>
          <w:rFonts w:ascii="Times New Roman" w:hAnsi="Times New Roman" w:cs="Times New Roman"/>
        </w:rPr>
        <w:t xml:space="preserve">18.11.2022 г. </w:t>
      </w:r>
      <w:r w:rsidRPr="0006661B">
        <w:rPr>
          <w:rFonts w:ascii="Times New Roman" w:hAnsi="Times New Roman" w:cs="Times New Roman"/>
        </w:rPr>
        <w:t>№</w:t>
      </w:r>
      <w:r w:rsidR="00AB59F1">
        <w:rPr>
          <w:rFonts w:ascii="Times New Roman" w:hAnsi="Times New Roman" w:cs="Times New Roman"/>
        </w:rPr>
        <w:t>97</w:t>
      </w:r>
      <w:r>
        <w:t xml:space="preserve">                 </w:t>
      </w:r>
    </w:p>
    <w:p w14:paraId="02F122E2" w14:textId="77777777" w:rsidR="00271D41" w:rsidRPr="00185B00" w:rsidRDefault="00271D41" w:rsidP="00DF7BD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77D3DF23" w14:textId="77777777" w:rsidR="00A4123F" w:rsidRPr="00A4123F" w:rsidRDefault="00A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</w:t>
      </w:r>
    </w:p>
    <w:p w14:paraId="162433E9" w14:textId="77777777" w:rsidR="00315DD6" w:rsidRDefault="00A41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</w:t>
      </w:r>
      <w:r w:rsidR="00315DD6">
        <w:rPr>
          <w:rFonts w:ascii="Times New Roman" w:hAnsi="Times New Roman" w:cs="Times New Roman"/>
          <w:sz w:val="28"/>
          <w:szCs w:val="28"/>
        </w:rPr>
        <w:t>, РАСПОЛОЖЕННЫХ  НА ТЕРРИТОРИИ</w:t>
      </w:r>
    </w:p>
    <w:p w14:paraId="05E8354F" w14:textId="3191F697" w:rsidR="00066AE8" w:rsidRDefault="00DF7BDC" w:rsidP="0006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BDC">
        <w:rPr>
          <w:rFonts w:ascii="Times New Roman" w:hAnsi="Times New Roman" w:cs="Times New Roman"/>
          <w:sz w:val="28"/>
          <w:szCs w:val="28"/>
        </w:rPr>
        <w:t>КАМЕНСКОГО СЕЛЬСОВЕТА</w:t>
      </w:r>
      <w:r w:rsidR="005E6A65" w:rsidRPr="00DF7BDC">
        <w:rPr>
          <w:rFonts w:ascii="Times New Roman" w:hAnsi="Times New Roman" w:cs="Times New Roman"/>
          <w:sz w:val="28"/>
          <w:szCs w:val="28"/>
        </w:rPr>
        <w:t xml:space="preserve"> </w:t>
      </w:r>
      <w:r w:rsidR="005E6A65" w:rsidRPr="00A4123F">
        <w:rPr>
          <w:rFonts w:ascii="Times New Roman" w:hAnsi="Times New Roman" w:cs="Times New Roman"/>
          <w:sz w:val="28"/>
          <w:szCs w:val="28"/>
        </w:rPr>
        <w:t>ДЛЯ</w:t>
      </w:r>
      <w:r w:rsidR="00A4123F" w:rsidRPr="00A4123F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960C0A">
        <w:rPr>
          <w:rFonts w:ascii="Times New Roman" w:hAnsi="Times New Roman" w:cs="Times New Roman"/>
          <w:sz w:val="28"/>
          <w:szCs w:val="28"/>
        </w:rPr>
        <w:t xml:space="preserve"> </w:t>
      </w:r>
      <w:r w:rsidR="00A4123F" w:rsidRPr="00A4123F">
        <w:rPr>
          <w:rFonts w:ascii="Times New Roman" w:hAnsi="Times New Roman" w:cs="Times New Roman"/>
          <w:sz w:val="28"/>
          <w:szCs w:val="28"/>
        </w:rPr>
        <w:t xml:space="preserve">И БЫТОВЫХ НУЖД </w:t>
      </w:r>
    </w:p>
    <w:p w14:paraId="3851CC00" w14:textId="77777777" w:rsidR="00960C0A" w:rsidRPr="00066AE8" w:rsidRDefault="00960C0A" w:rsidP="00066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0BED99" w14:textId="77777777" w:rsidR="00A4123F" w:rsidRPr="00F04AF7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5A6D901" w14:textId="7AB42C88" w:rsidR="00A4123F" w:rsidRPr="0030515E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r w:rsidR="00DF7BDC" w:rsidRPr="00DF7BDC">
        <w:rPr>
          <w:rFonts w:ascii="Times New Roman" w:hAnsi="Times New Roman" w:cs="Times New Roman"/>
          <w:sz w:val="28"/>
          <w:szCs w:val="28"/>
        </w:rPr>
        <w:t>Каменского сельсовета</w:t>
      </w:r>
      <w:r w:rsidR="0030515E" w:rsidRPr="00DF7BDC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1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</w:t>
      </w:r>
      <w:proofErr w:type="gramEnd"/>
      <w:r w:rsidRPr="0030515E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30515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14:paraId="0CDFCDB7" w14:textId="6AF12BF3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водных объектах</w:t>
      </w:r>
      <w:r w:rsidR="00E1145E">
        <w:rPr>
          <w:rFonts w:ascii="Times New Roman" w:hAnsi="Times New Roman" w:cs="Times New Roman"/>
          <w:sz w:val="28"/>
          <w:szCs w:val="28"/>
        </w:rPr>
        <w:t xml:space="preserve"> </w:t>
      </w:r>
      <w:r w:rsidR="00DF7BDC" w:rsidRPr="00DF7BDC">
        <w:rPr>
          <w:rFonts w:ascii="Times New Roman" w:hAnsi="Times New Roman" w:cs="Times New Roman"/>
          <w:sz w:val="28"/>
          <w:szCs w:val="28"/>
        </w:rPr>
        <w:t>Каменского сельсовета</w:t>
      </w:r>
      <w:r w:rsidRPr="00DF7BDC">
        <w:rPr>
          <w:rFonts w:ascii="Times New Roman" w:hAnsi="Times New Roman" w:cs="Times New Roman"/>
          <w:sz w:val="28"/>
          <w:szCs w:val="28"/>
        </w:rPr>
        <w:t xml:space="preserve"> и обязательны для выполнения всеми водопользователями</w:t>
      </w:r>
      <w:r w:rsidRPr="00A4123F">
        <w:rPr>
          <w:rFonts w:ascii="Times New Roman" w:hAnsi="Times New Roman" w:cs="Times New Roman"/>
          <w:sz w:val="28"/>
          <w:szCs w:val="28"/>
        </w:rPr>
        <w:t>, предприятиями, учреждениями и гражданами.</w:t>
      </w:r>
    </w:p>
    <w:p w14:paraId="00E38A80" w14:textId="218AA443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Использование акватории водных объектов для рекреационных целей </w:t>
      </w:r>
      <w:r w:rsidR="00C662B9" w:rsidRPr="00C662B9">
        <w:rPr>
          <w:rFonts w:ascii="Times New Roman" w:hAnsi="Times New Roman" w:cs="Times New Roman"/>
          <w:sz w:val="28"/>
          <w:szCs w:val="28"/>
        </w:rPr>
        <w:t xml:space="preserve">оказания  услуг </w:t>
      </w:r>
      <w:proofErr w:type="gramStart"/>
      <w:r w:rsidR="00C662B9" w:rsidRPr="00C662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662B9" w:rsidRPr="00C662B9">
        <w:rPr>
          <w:rFonts w:ascii="Times New Roman" w:hAnsi="Times New Roman" w:cs="Times New Roman"/>
          <w:b/>
          <w:sz w:val="28"/>
          <w:szCs w:val="28"/>
        </w:rPr>
        <w:t>в  сфере туризма, физической культуры и спорта, организации отдыха и укрепления здоровья граждан, в том  числе  организации  отдыха  детей  и  их  оздоровления),</w:t>
      </w:r>
      <w:r w:rsidR="00C662B9" w:rsidRPr="00C662B9">
        <w:rPr>
          <w:rFonts w:ascii="Times New Roman" w:hAnsi="Times New Roman" w:cs="Times New Roman"/>
          <w:sz w:val="28"/>
          <w:szCs w:val="28"/>
        </w:rPr>
        <w:t xml:space="preserve"> организованного отдыха</w:t>
      </w:r>
      <w:r w:rsidR="00C662B9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</w:t>
      </w:r>
      <w:r w:rsidR="00422A3C">
        <w:rPr>
          <w:rFonts w:ascii="Times New Roman" w:hAnsi="Times New Roman" w:cs="Times New Roman"/>
          <w:sz w:val="28"/>
          <w:szCs w:val="28"/>
        </w:rPr>
        <w:t>П</w:t>
      </w:r>
      <w:r w:rsidRPr="00A4123F">
        <w:rPr>
          <w:rFonts w:ascii="Times New Roman" w:hAnsi="Times New Roman" w:cs="Times New Roman"/>
          <w:sz w:val="28"/>
          <w:szCs w:val="28"/>
        </w:rPr>
        <w:t>равилами.</w:t>
      </w:r>
    </w:p>
    <w:p w14:paraId="3444F9A3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14:paraId="5529B15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14:paraId="3B8534C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14:paraId="00459FB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14:paraId="0A0BF90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D7670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2. ТРЕБОВАНИЯ К ОБЪЕКТАМ</w:t>
      </w:r>
    </w:p>
    <w:p w14:paraId="04954FF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14:paraId="6F29848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14:paraId="26CE4B7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до глубины 1,75 метра при ширине полосы от берега не менее 15 метров.</w:t>
      </w:r>
    </w:p>
    <w:p w14:paraId="5332A8F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14:paraId="5987F7A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14:paraId="50355E5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>убиной 1,3 метра.</w:t>
      </w:r>
    </w:p>
    <w:p w14:paraId="2A704BA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2.7. В зоне рекреации водного объекта отводятся участки для купания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ограждаются.</w:t>
      </w:r>
    </w:p>
    <w:p w14:paraId="311313A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14:paraId="43E66455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14:paraId="78A3E93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14:paraId="4336E91A" w14:textId="0AEC07CB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</w:t>
      </w:r>
      <w:r w:rsidR="00DD521C">
        <w:rPr>
          <w:rFonts w:ascii="Times New Roman" w:hAnsi="Times New Roman" w:cs="Times New Roman"/>
          <w:sz w:val="28"/>
          <w:szCs w:val="28"/>
        </w:rPr>
        <w:t>флаг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DD521C">
        <w:rPr>
          <w:rFonts w:ascii="Times New Roman" w:hAnsi="Times New Roman" w:cs="Times New Roman"/>
          <w:sz w:val="28"/>
          <w:szCs w:val="28"/>
        </w:rPr>
        <w:t xml:space="preserve"> </w:t>
      </w:r>
      <w:r w:rsidR="00DD521C" w:rsidRPr="00DD521C">
        <w:rPr>
          <w:rFonts w:ascii="Times New Roman" w:hAnsi="Times New Roman" w:cs="Times New Roman"/>
          <w:sz w:val="28"/>
          <w:szCs w:val="28"/>
        </w:rPr>
        <w:t xml:space="preserve">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14:paraId="2C9969AE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0CE2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3. МЕРЫ ОБЕСПЕЧЕНИЯ БЕЗОПАСНОСТИ НАСЕЛЕНИЯ ПРИ ПОЛЬЗОВАНИИ</w:t>
      </w:r>
      <w:r w:rsidR="003349EA" w:rsidRPr="00F0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F7">
        <w:rPr>
          <w:rFonts w:ascii="Times New Roman" w:hAnsi="Times New Roman" w:cs="Times New Roman"/>
          <w:b/>
          <w:sz w:val="28"/>
          <w:szCs w:val="28"/>
        </w:rPr>
        <w:t>ВОДНЫМИ ОБЪЕКТАМИ</w:t>
      </w:r>
    </w:p>
    <w:p w14:paraId="5C92F75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14:paraId="0D26C7A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14:paraId="23C51FD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14:paraId="5C6439D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14:paraId="0C0C2E8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14:paraId="4A6090D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- подплывать к моторным, весельным лодкам и другим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>;</w:t>
      </w:r>
    </w:p>
    <w:p w14:paraId="75A20FC6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14:paraId="6544268C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14:paraId="0287C06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14:paraId="2CEBCB7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14:paraId="6CEA3F1F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14:paraId="71846864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14:paraId="7FA5C653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14:paraId="15B6640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- плавать на досках, бревнах и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 (предметах).</w:t>
      </w:r>
    </w:p>
    <w:p w14:paraId="112910F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20E2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4. МЕРЫ ОБЕСПЕЧЕНИЯ БЕЗОПАСНОСТИ ДЕТЕЙ</w:t>
      </w:r>
    </w:p>
    <w:p w14:paraId="2E6364AE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</w:p>
    <w:p w14:paraId="361A345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14:paraId="2655B76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14:paraId="4168E7A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>. Купающимся детям запрещается нырять с перил, мостков, заплывать за границу плавания.</w:t>
      </w:r>
    </w:p>
    <w:p w14:paraId="708C6662" w14:textId="77777777" w:rsidR="002E151B" w:rsidRDefault="002E151B" w:rsidP="005E6A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40A095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5. МЕРЫ БЕЗОПАСНОСТИ ПРИ ПРОИЗВОДСТВЕ РАБОТ</w:t>
      </w:r>
    </w:p>
    <w:p w14:paraId="2B5D4C05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ПРИ ВЫЕМКЕ ГРУНТА И НА ВОДНЫХ ОБЪЕКТАХ</w:t>
      </w:r>
    </w:p>
    <w:p w14:paraId="353A382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14:paraId="15881B70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14:paraId="21915C2D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14:paraId="6089DE9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14:paraId="242C7808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14:paraId="5905A172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F8AC0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6. ЗНАКИ БЕЗОПАСНОСТИ НА ВОДНЫХ ОБЪЕКТАХ</w:t>
      </w:r>
    </w:p>
    <w:p w14:paraId="174AB6A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14:paraId="284DE26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14:paraId="4EF3A365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14:paraId="73D03DF1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14:paraId="16E5481B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14:paraId="750BE987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4123F" w:rsidRPr="00A4123F" w14:paraId="2FDA4686" w14:textId="77777777">
        <w:trPr>
          <w:trHeight w:val="240"/>
        </w:trPr>
        <w:tc>
          <w:tcPr>
            <w:tcW w:w="600" w:type="dxa"/>
          </w:tcPr>
          <w:p w14:paraId="650AE94F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A572E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14:paraId="5C362E1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14:paraId="2593BD8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A4123F" w:rsidRPr="00A4123F" w14:paraId="55EF7471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63D046C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14:paraId="4838917E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  <w:proofErr w:type="gramEnd"/>
          </w:p>
          <w:p w14:paraId="3D326E02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14:paraId="52B31765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3B956146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14:paraId="6CC17D43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 w14:paraId="72DD2969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5E52EBB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14:paraId="2E28BA92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  <w:proofErr w:type="gramEnd"/>
          </w:p>
          <w:p w14:paraId="6B8A41A3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14:paraId="3204F8CF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03C9FAF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76AC859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. Знак укрепляется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38D680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столбе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белого цвета                  </w:t>
            </w:r>
          </w:p>
        </w:tc>
      </w:tr>
      <w:tr w:rsidR="00A4123F" w:rsidRPr="00A4123F" w14:paraId="23AC4713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298AA2E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14:paraId="4699024A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  <w:proofErr w:type="gramEnd"/>
          </w:p>
          <w:p w14:paraId="76F9A074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14:paraId="618D7E9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14:paraId="0C3E822F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14:paraId="55150D4E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 w14:paraId="73726271" w14:textId="77777777">
        <w:trPr>
          <w:trHeight w:val="240"/>
        </w:trPr>
        <w:tc>
          <w:tcPr>
            <w:tcW w:w="600" w:type="dxa"/>
            <w:tcBorders>
              <w:top w:val="nil"/>
            </w:tcBorders>
          </w:tcPr>
          <w:p w14:paraId="232F604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14:paraId="6B8E0685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  <w:proofErr w:type="gramEnd"/>
          </w:p>
          <w:p w14:paraId="429CFE06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14:paraId="1BCA00A0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перечеркнутое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F86C8CD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</w:t>
            </w:r>
            <w:proofErr w:type="gramStart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60D22FAC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14:paraId="7A7BB318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14:paraId="7692A936" w14:textId="77777777"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14:paraId="06378390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EDE31" w14:textId="77777777" w:rsidR="00A4123F" w:rsidRPr="00F04AF7" w:rsidRDefault="00A4123F" w:rsidP="005E6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F7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НАСТОЯЩИХ ПРАВИЛ</w:t>
      </w:r>
    </w:p>
    <w:p w14:paraId="275EBE17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14:paraId="78AF4C59" w14:textId="77777777" w:rsidR="00A4123F" w:rsidRPr="00A4123F" w:rsidRDefault="00A4123F" w:rsidP="005E6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14:paraId="7810E3EC" w14:textId="77777777"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4A96" w14:textId="77777777" w:rsidR="00E448C7" w:rsidRDefault="00E448C7" w:rsidP="00C46195">
      <w:r>
        <w:separator/>
      </w:r>
    </w:p>
  </w:endnote>
  <w:endnote w:type="continuationSeparator" w:id="0">
    <w:p w14:paraId="13BD437C" w14:textId="77777777" w:rsidR="00E448C7" w:rsidRDefault="00E448C7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D96D" w14:textId="77777777" w:rsidR="00955A6F" w:rsidRDefault="00955A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6FAF" w14:textId="6E0121E5" w:rsidR="00C46195" w:rsidRPr="00736D5A" w:rsidRDefault="00955A6F" w:rsidP="00977058">
    <w:pPr>
      <w:pStyle w:val="a5"/>
      <w:rPr>
        <w:sz w:val="16"/>
        <w:szCs w:val="16"/>
      </w:rPr>
    </w:pPr>
    <w:r>
      <w:rPr>
        <w:rStyle w:val="apple-style-span"/>
        <w:color w:val="000000"/>
        <w:sz w:val="16"/>
        <w:szCs w:val="16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F60A" w14:textId="77777777" w:rsidR="00955A6F" w:rsidRDefault="00955A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E562" w14:textId="77777777" w:rsidR="00E448C7" w:rsidRDefault="00E448C7" w:rsidP="00C46195">
      <w:r>
        <w:separator/>
      </w:r>
    </w:p>
  </w:footnote>
  <w:footnote w:type="continuationSeparator" w:id="0">
    <w:p w14:paraId="5B8C4F90" w14:textId="77777777" w:rsidR="00E448C7" w:rsidRDefault="00E448C7" w:rsidP="00C4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064" w14:textId="77777777" w:rsidR="00955A6F" w:rsidRDefault="00955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19D0" w14:textId="77777777" w:rsidR="00955A6F" w:rsidRDefault="00955A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BD9F" w14:textId="77777777" w:rsidR="00955A6F" w:rsidRDefault="00955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3F"/>
    <w:rsid w:val="00063115"/>
    <w:rsid w:val="0006661B"/>
    <w:rsid w:val="00066AE8"/>
    <w:rsid w:val="00095B91"/>
    <w:rsid w:val="000F0734"/>
    <w:rsid w:val="000F2AD8"/>
    <w:rsid w:val="001255C5"/>
    <w:rsid w:val="001834EF"/>
    <w:rsid w:val="00185B00"/>
    <w:rsid w:val="0019572C"/>
    <w:rsid w:val="001A3992"/>
    <w:rsid w:val="001B469E"/>
    <w:rsid w:val="001C16B3"/>
    <w:rsid w:val="001E5376"/>
    <w:rsid w:val="00271D41"/>
    <w:rsid w:val="002E151B"/>
    <w:rsid w:val="00304E95"/>
    <w:rsid w:val="0030515E"/>
    <w:rsid w:val="00315DD6"/>
    <w:rsid w:val="003349EA"/>
    <w:rsid w:val="00352A8B"/>
    <w:rsid w:val="00362FC8"/>
    <w:rsid w:val="00373E95"/>
    <w:rsid w:val="0039344F"/>
    <w:rsid w:val="003D0D2F"/>
    <w:rsid w:val="003F0CFD"/>
    <w:rsid w:val="00405334"/>
    <w:rsid w:val="00422A3C"/>
    <w:rsid w:val="005025FA"/>
    <w:rsid w:val="005A2165"/>
    <w:rsid w:val="005A32F8"/>
    <w:rsid w:val="005E6A65"/>
    <w:rsid w:val="00651E0C"/>
    <w:rsid w:val="00660D9A"/>
    <w:rsid w:val="006D50AF"/>
    <w:rsid w:val="00736D5A"/>
    <w:rsid w:val="00747670"/>
    <w:rsid w:val="007836C8"/>
    <w:rsid w:val="007C2B1B"/>
    <w:rsid w:val="007F0880"/>
    <w:rsid w:val="00822C8C"/>
    <w:rsid w:val="008848FA"/>
    <w:rsid w:val="008A4362"/>
    <w:rsid w:val="008C311E"/>
    <w:rsid w:val="008F6AAE"/>
    <w:rsid w:val="009148A0"/>
    <w:rsid w:val="00955A6F"/>
    <w:rsid w:val="00960C0A"/>
    <w:rsid w:val="00977058"/>
    <w:rsid w:val="009A7413"/>
    <w:rsid w:val="009C2E47"/>
    <w:rsid w:val="00A21B0D"/>
    <w:rsid w:val="00A4123F"/>
    <w:rsid w:val="00A55C16"/>
    <w:rsid w:val="00A71879"/>
    <w:rsid w:val="00A92C62"/>
    <w:rsid w:val="00AB59F1"/>
    <w:rsid w:val="00B00702"/>
    <w:rsid w:val="00B25DBC"/>
    <w:rsid w:val="00B96504"/>
    <w:rsid w:val="00BD58E6"/>
    <w:rsid w:val="00C2411C"/>
    <w:rsid w:val="00C45E14"/>
    <w:rsid w:val="00C46195"/>
    <w:rsid w:val="00C520CB"/>
    <w:rsid w:val="00C57D0A"/>
    <w:rsid w:val="00C662B9"/>
    <w:rsid w:val="00CD0A3F"/>
    <w:rsid w:val="00CD73BC"/>
    <w:rsid w:val="00D27579"/>
    <w:rsid w:val="00DA1ED1"/>
    <w:rsid w:val="00DB541C"/>
    <w:rsid w:val="00DC79D2"/>
    <w:rsid w:val="00DD521C"/>
    <w:rsid w:val="00DF7BDC"/>
    <w:rsid w:val="00E1145E"/>
    <w:rsid w:val="00E448C7"/>
    <w:rsid w:val="00E924B0"/>
    <w:rsid w:val="00EE2FB7"/>
    <w:rsid w:val="00EF4A45"/>
    <w:rsid w:val="00F021DB"/>
    <w:rsid w:val="00F04AF7"/>
    <w:rsid w:val="00F077BA"/>
    <w:rsid w:val="00F15375"/>
    <w:rsid w:val="00FB30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  <w:style w:type="character" w:customStyle="1" w:styleId="apple-style-span">
    <w:name w:val="apple-style-span"/>
    <w:rsid w:val="0097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8B9084AC150C114BD6B563F3097016F7ABEB05EE01EEFDy0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554D5BEEB35850F53959D92C04A0314448DBD68FA572C45F1FCB4F5y5C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554D5BEEB35850F53959D92C04A0313488AB068F30A264DA8F0B652FEy7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C9554D5BEEB35850F538B9084AC150C114BD6B563F3097016F7ABEB05EE01EEFDy0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</cp:lastModifiedBy>
  <cp:revision>35</cp:revision>
  <cp:lastPrinted>2023-09-11T08:43:00Z</cp:lastPrinted>
  <dcterms:created xsi:type="dcterms:W3CDTF">2018-04-09T08:54:00Z</dcterms:created>
  <dcterms:modified xsi:type="dcterms:W3CDTF">2023-09-11T08:52:00Z</dcterms:modified>
</cp:coreProperties>
</file>